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BD8" w:rsidRPr="00975271" w:rsidRDefault="00375F5D">
      <w:pPr>
        <w:rPr>
          <w:rFonts w:ascii="Verdana" w:hAnsi="Verdana"/>
          <w:b/>
          <w:u w:val="single"/>
        </w:rPr>
      </w:pPr>
      <w:bookmarkStart w:id="0" w:name="_GoBack"/>
      <w:bookmarkEnd w:id="0"/>
      <w:r w:rsidRPr="00975271">
        <w:rPr>
          <w:rFonts w:ascii="Verdana" w:hAnsi="Verdana"/>
          <w:b/>
          <w:u w:val="single"/>
        </w:rPr>
        <w:t>Aanwijzingen voor een l</w:t>
      </w:r>
      <w:r w:rsidR="0044138C" w:rsidRPr="00975271">
        <w:rPr>
          <w:rFonts w:ascii="Verdana" w:hAnsi="Verdana"/>
          <w:b/>
          <w:u w:val="single"/>
        </w:rPr>
        <w:t xml:space="preserve">even </w:t>
      </w:r>
      <w:r w:rsidRPr="00975271">
        <w:rPr>
          <w:rFonts w:ascii="Verdana" w:hAnsi="Verdana"/>
          <w:b/>
          <w:u w:val="single"/>
        </w:rPr>
        <w:t>als Christen</w:t>
      </w:r>
    </w:p>
    <w:p w:rsidR="0044138C" w:rsidRPr="00975271" w:rsidRDefault="0044138C">
      <w:pPr>
        <w:rPr>
          <w:rFonts w:ascii="Verdana" w:hAnsi="Verdana"/>
          <w:u w:val="single"/>
        </w:rPr>
      </w:pPr>
    </w:p>
    <w:p w:rsidR="00060E39" w:rsidRPr="00975271" w:rsidRDefault="00526C3D">
      <w:pPr>
        <w:rPr>
          <w:rFonts w:ascii="Verdana" w:hAnsi="Verdana"/>
        </w:rPr>
      </w:pPr>
      <w:r w:rsidRPr="00975271">
        <w:rPr>
          <w:rFonts w:ascii="Verdana" w:hAnsi="Verdana"/>
        </w:rPr>
        <w:t>We lezen vandaag uit de brief van Paulus aan Titus</w:t>
      </w:r>
      <w:r w:rsidR="00060E39" w:rsidRPr="00975271">
        <w:rPr>
          <w:rFonts w:ascii="Verdana" w:hAnsi="Verdana"/>
        </w:rPr>
        <w:t>.</w:t>
      </w:r>
      <w:r w:rsidR="002540EC" w:rsidRPr="00975271">
        <w:rPr>
          <w:rFonts w:ascii="Verdana" w:hAnsi="Verdana"/>
        </w:rPr>
        <w:t xml:space="preserve"> En dat is best een moeilijke brief die lastige thema’s behandeld. Gelukkig spreekt Gods Geest ook tot ons door moeilijke brieven. Maar het is ook een prachtige brief waar we vandaag van kunnen leren. </w:t>
      </w:r>
      <w:r w:rsidR="00060E39" w:rsidRPr="00975271">
        <w:rPr>
          <w:rFonts w:ascii="Verdana" w:hAnsi="Verdana"/>
        </w:rPr>
        <w:t>Dit is een van Paulus’ pastorale brieven, hierin spreekt Paulus bijna als een vader tot zijn zoon. Hij richt zich dus niet tot een gemeente of tot een groep gelovigen, maar heel specifiek tot Titus. Het is een korte, krachtige brief. We wandelen vanochtend door de brief heen. We zullen steeds fragmenten lezen.</w:t>
      </w:r>
    </w:p>
    <w:p w:rsidR="00526C3D" w:rsidRPr="00975271" w:rsidRDefault="00526C3D">
      <w:pPr>
        <w:rPr>
          <w:rFonts w:ascii="Verdana" w:hAnsi="Verdana"/>
          <w:i/>
          <w:u w:val="single"/>
        </w:rPr>
      </w:pPr>
      <w:r w:rsidRPr="00975271">
        <w:rPr>
          <w:rFonts w:ascii="Verdana" w:hAnsi="Verdana"/>
          <w:i/>
          <w:u w:val="single"/>
        </w:rPr>
        <w:t>Titus 1</w:t>
      </w:r>
    </w:p>
    <w:p w:rsidR="00526C3D" w:rsidRPr="00975271" w:rsidRDefault="004A5D46" w:rsidP="00526C3D">
      <w:pPr>
        <w:rPr>
          <w:rFonts w:ascii="Verdana" w:hAnsi="Verdana"/>
          <w:i/>
        </w:rPr>
      </w:pPr>
      <w:r w:rsidRPr="00975271">
        <w:rPr>
          <w:rFonts w:ascii="Verdana" w:hAnsi="Verdana"/>
          <w:i/>
          <w:vertAlign w:val="superscript"/>
        </w:rPr>
        <w:t>1-4</w:t>
      </w:r>
      <w:r w:rsidRPr="00975271">
        <w:rPr>
          <w:rFonts w:ascii="Verdana" w:hAnsi="Verdana"/>
          <w:i/>
        </w:rPr>
        <w:t xml:space="preserve"> Dit is een </w:t>
      </w:r>
      <w:r w:rsidR="00526C3D" w:rsidRPr="00975271">
        <w:rPr>
          <w:rFonts w:ascii="Verdana" w:hAnsi="Verdana"/>
          <w:i/>
        </w:rPr>
        <w:t>brief van Paulus aan Titus.</w:t>
      </w:r>
    </w:p>
    <w:p w:rsidR="00526C3D" w:rsidRPr="00975271" w:rsidRDefault="00526C3D" w:rsidP="00526C3D">
      <w:pPr>
        <w:rPr>
          <w:rFonts w:ascii="Verdana" w:hAnsi="Verdana"/>
          <w:i/>
        </w:rPr>
      </w:pPr>
      <w:r w:rsidRPr="00975271">
        <w:rPr>
          <w:rFonts w:ascii="Verdana" w:hAnsi="Verdana"/>
          <w:i/>
        </w:rPr>
        <w:t>…………………………………….</w:t>
      </w:r>
    </w:p>
    <w:p w:rsidR="00526C3D" w:rsidRPr="00975271" w:rsidRDefault="00526C3D" w:rsidP="00526C3D">
      <w:pPr>
        <w:rPr>
          <w:rFonts w:ascii="Verdana" w:hAnsi="Verdana"/>
          <w:i/>
        </w:rPr>
      </w:pPr>
      <w:r w:rsidRPr="00975271">
        <w:rPr>
          <w:rFonts w:ascii="Verdana" w:hAnsi="Verdana"/>
          <w:i/>
        </w:rPr>
        <w:t>Titus, jij bent voor mij als een eigen kind, omdat we hetzelfde geloof hebben.</w:t>
      </w:r>
      <w:r w:rsidR="004A5D46" w:rsidRPr="00975271">
        <w:rPr>
          <w:rFonts w:ascii="Verdana" w:hAnsi="Verdana"/>
          <w:i/>
        </w:rPr>
        <w:t xml:space="preserve"> </w:t>
      </w:r>
      <w:r w:rsidRPr="00975271">
        <w:rPr>
          <w:rFonts w:ascii="Verdana" w:hAnsi="Verdana"/>
          <w:i/>
        </w:rPr>
        <w:t>Ik wens je toe dat God, de Vader, en onze redder Jezus Christus goed voor je zijn en je vrede geven.</w:t>
      </w:r>
    </w:p>
    <w:p w:rsidR="004A5D46" w:rsidRPr="00975271" w:rsidRDefault="004A5D46" w:rsidP="00526C3D">
      <w:pPr>
        <w:rPr>
          <w:rFonts w:ascii="Verdana" w:hAnsi="Verdana"/>
        </w:rPr>
      </w:pPr>
      <w:r w:rsidRPr="00975271">
        <w:rPr>
          <w:rFonts w:ascii="Verdana" w:hAnsi="Verdana"/>
        </w:rPr>
        <w:t xml:space="preserve">Titus was een van de mensen die door de verkondiging van Paulus tot geloof waren gekomen. De naam van Titus wordt in verschillende brieven van Paulus genoemd. Titus was één van Paulus medewerkers, net als bijvoorbeeld </w:t>
      </w:r>
      <w:proofErr w:type="spellStart"/>
      <w:r w:rsidRPr="00975271">
        <w:rPr>
          <w:rFonts w:ascii="Verdana" w:hAnsi="Verdana"/>
        </w:rPr>
        <w:t>Timoteus</w:t>
      </w:r>
      <w:proofErr w:type="spellEnd"/>
      <w:r w:rsidRPr="00975271">
        <w:rPr>
          <w:rFonts w:ascii="Verdana" w:hAnsi="Verdana"/>
        </w:rPr>
        <w:t>.</w:t>
      </w:r>
    </w:p>
    <w:p w:rsidR="004A5D46" w:rsidRPr="00975271" w:rsidRDefault="004A5D46" w:rsidP="00526C3D">
      <w:pPr>
        <w:rPr>
          <w:rFonts w:ascii="Verdana" w:hAnsi="Verdana"/>
        </w:rPr>
      </w:pPr>
      <w:r w:rsidRPr="00975271">
        <w:rPr>
          <w:rFonts w:ascii="Verdana" w:hAnsi="Verdana"/>
        </w:rPr>
        <w:t>Paulus had veel vertrouwen in Titus en vertrouwt hem belangrijke werkzaamheden toe.</w:t>
      </w:r>
    </w:p>
    <w:p w:rsidR="004A5D46" w:rsidRPr="00975271" w:rsidRDefault="004A5D46" w:rsidP="00526C3D">
      <w:pPr>
        <w:rPr>
          <w:rFonts w:ascii="Verdana" w:hAnsi="Verdana"/>
          <w:i/>
          <w:u w:val="single"/>
        </w:rPr>
      </w:pPr>
      <w:r w:rsidRPr="00975271">
        <w:rPr>
          <w:rFonts w:ascii="Verdana" w:hAnsi="Verdana"/>
          <w:i/>
          <w:u w:val="single"/>
        </w:rPr>
        <w:t>Titus 1</w:t>
      </w:r>
    </w:p>
    <w:p w:rsidR="00060E39" w:rsidRPr="00975271" w:rsidRDefault="004A5D46" w:rsidP="00526C3D">
      <w:pPr>
        <w:rPr>
          <w:rFonts w:ascii="Verdana" w:hAnsi="Verdana"/>
          <w:i/>
        </w:rPr>
      </w:pPr>
      <w:r w:rsidRPr="00975271">
        <w:rPr>
          <w:rFonts w:ascii="Verdana" w:hAnsi="Verdana"/>
          <w:i/>
          <w:vertAlign w:val="superscript"/>
        </w:rPr>
        <w:t>5</w:t>
      </w:r>
      <w:r w:rsidRPr="00975271">
        <w:rPr>
          <w:rFonts w:ascii="Verdana" w:hAnsi="Verdana"/>
          <w:i/>
        </w:rPr>
        <w:t xml:space="preserve"> Ik heb je achtergelaten op het eiland Kreta zodat je nog een aantal zaken kon regelen. Ik gaf je de opdracht om in elke stad mannen aan te wijzen als leiders van de kerk. En ik heb je ook verteld waar je op moest letten.</w:t>
      </w:r>
    </w:p>
    <w:p w:rsidR="00577DBD" w:rsidRPr="00975271" w:rsidRDefault="004A5D46">
      <w:pPr>
        <w:rPr>
          <w:rFonts w:ascii="Verdana" w:hAnsi="Verdana"/>
        </w:rPr>
      </w:pPr>
      <w:r w:rsidRPr="00975271">
        <w:rPr>
          <w:rFonts w:ascii="Verdana" w:hAnsi="Verdana"/>
        </w:rPr>
        <w:t>Het evangelie is verkondigd op het eiland. Mensen zijn tot geloof in Jezus Christus gekomen. Er is een kerk, maar er zijn geen leiders. En Paulus geeft Titus de opdracht om le</w:t>
      </w:r>
      <w:r w:rsidR="00577DBD" w:rsidRPr="00975271">
        <w:rPr>
          <w:rFonts w:ascii="Verdana" w:hAnsi="Verdana"/>
        </w:rPr>
        <w:t xml:space="preserve">iders (oudsten) aan te stellen. </w:t>
      </w:r>
    </w:p>
    <w:p w:rsidR="004A5D46" w:rsidRPr="00975271" w:rsidRDefault="00577DBD">
      <w:pPr>
        <w:rPr>
          <w:rFonts w:ascii="Verdana" w:hAnsi="Verdana"/>
        </w:rPr>
      </w:pPr>
      <w:r w:rsidRPr="00975271">
        <w:rPr>
          <w:rFonts w:ascii="Verdana" w:hAnsi="Verdana"/>
        </w:rPr>
        <w:t xml:space="preserve">Het is een sociologisch gegeven dat er in een groep altijd leiders opstaan. Zet 10 mensen in een ruimte, geef ze een opdracht, en je zult zien dat iemand de leiding neemt. </w:t>
      </w:r>
    </w:p>
    <w:p w:rsidR="00577DBD" w:rsidRPr="00975271" w:rsidRDefault="00577DBD">
      <w:pPr>
        <w:rPr>
          <w:rFonts w:ascii="Verdana" w:hAnsi="Verdana"/>
        </w:rPr>
      </w:pPr>
      <w:r w:rsidRPr="00975271">
        <w:rPr>
          <w:rFonts w:ascii="Verdana" w:hAnsi="Verdana"/>
        </w:rPr>
        <w:t>Dat heeft te maken met persoonlijke eigenschappen van mensen, mensen zijn verschillend, sommigen hebben eigenschappen die behulpzaam zijn bij leidinggeven.</w:t>
      </w:r>
    </w:p>
    <w:p w:rsidR="00577DBD" w:rsidRPr="00975271" w:rsidRDefault="00577DBD">
      <w:pPr>
        <w:rPr>
          <w:rFonts w:ascii="Verdana" w:hAnsi="Verdana"/>
        </w:rPr>
      </w:pPr>
      <w:r w:rsidRPr="00975271">
        <w:rPr>
          <w:rFonts w:ascii="Verdana" w:hAnsi="Verdana"/>
        </w:rPr>
        <w:t>Maar Paulus wil dat degenen die aangesteld worden als leiders in de kerk niet degenen zijn die toevallig komen bovendrijven op basis van leidinggevende kwaliteiten.</w:t>
      </w:r>
    </w:p>
    <w:p w:rsidR="00577DBD" w:rsidRPr="00975271" w:rsidRDefault="00577DBD">
      <w:pPr>
        <w:rPr>
          <w:rFonts w:ascii="Verdana" w:hAnsi="Verdana"/>
        </w:rPr>
      </w:pPr>
      <w:r w:rsidRPr="00975271">
        <w:rPr>
          <w:rFonts w:ascii="Verdana" w:hAnsi="Verdana"/>
        </w:rPr>
        <w:t>Paulus geeft twee richtlijnen voor de aan te stellen leiders (oudsten) in de kerk.</w:t>
      </w:r>
    </w:p>
    <w:p w:rsidR="00577DBD" w:rsidRPr="00975271" w:rsidRDefault="00577DBD">
      <w:pPr>
        <w:rPr>
          <w:rFonts w:ascii="Verdana" w:hAnsi="Verdana"/>
          <w:i/>
          <w:u w:val="single"/>
        </w:rPr>
      </w:pPr>
      <w:r w:rsidRPr="00975271">
        <w:rPr>
          <w:rFonts w:ascii="Verdana" w:hAnsi="Verdana"/>
          <w:i/>
          <w:u w:val="single"/>
        </w:rPr>
        <w:t>Titus 1</w:t>
      </w:r>
    </w:p>
    <w:p w:rsidR="009243C7" w:rsidRPr="00975271" w:rsidRDefault="00577DBD">
      <w:pPr>
        <w:rPr>
          <w:rFonts w:ascii="Verdana" w:hAnsi="Verdana"/>
          <w:i/>
        </w:rPr>
      </w:pPr>
      <w:r w:rsidRPr="00975271">
        <w:rPr>
          <w:rFonts w:ascii="Verdana" w:hAnsi="Verdana"/>
          <w:i/>
          <w:vertAlign w:val="superscript"/>
        </w:rPr>
        <w:t>7</w:t>
      </w:r>
      <w:r w:rsidRPr="00975271">
        <w:rPr>
          <w:rFonts w:ascii="Verdana" w:hAnsi="Verdana"/>
          <w:i/>
        </w:rPr>
        <w:t xml:space="preserve"> Een bestuurder van de kerk moet zich dus altijd goed gedragen, want hij geeft leiding aan de kerk van God. Hij mag niet trots zijn, niet snel boos worden, en niet te veel drinken. Hij mag geen geweld gebruiken, en niet altijd maar rijker willen worden. </w:t>
      </w:r>
      <w:r w:rsidRPr="00975271">
        <w:rPr>
          <w:rFonts w:ascii="Verdana" w:hAnsi="Verdana"/>
          <w:i/>
          <w:vertAlign w:val="superscript"/>
        </w:rPr>
        <w:t>8</w:t>
      </w:r>
      <w:r w:rsidRPr="00975271">
        <w:rPr>
          <w:rFonts w:ascii="Verdana" w:hAnsi="Verdana"/>
          <w:i/>
        </w:rPr>
        <w:t xml:space="preserve"> Hij moet iedereen hartelijk ontvangen, en graag goede dingen doen. Hij moet verstandig zijn, eerlijk en geduldig. </w:t>
      </w:r>
    </w:p>
    <w:p w:rsidR="009243C7" w:rsidRPr="00975271" w:rsidRDefault="009243C7">
      <w:pPr>
        <w:rPr>
          <w:rFonts w:ascii="Verdana" w:hAnsi="Verdana"/>
          <w:i/>
        </w:rPr>
      </w:pPr>
    </w:p>
    <w:p w:rsidR="00577DBD" w:rsidRPr="00975271" w:rsidRDefault="00577DBD">
      <w:pPr>
        <w:rPr>
          <w:rFonts w:ascii="Verdana" w:hAnsi="Verdana"/>
          <w:i/>
        </w:rPr>
      </w:pPr>
      <w:r w:rsidRPr="00975271">
        <w:rPr>
          <w:rFonts w:ascii="Verdana" w:hAnsi="Verdana"/>
          <w:i/>
        </w:rPr>
        <w:lastRenderedPageBreak/>
        <w:t xml:space="preserve">En hij moet eerbied hebben voor God. </w:t>
      </w:r>
      <w:r w:rsidRPr="00975271">
        <w:rPr>
          <w:rFonts w:ascii="Verdana" w:hAnsi="Verdana"/>
          <w:i/>
          <w:vertAlign w:val="superscript"/>
        </w:rPr>
        <w:t>9</w:t>
      </w:r>
      <w:r w:rsidRPr="00975271">
        <w:rPr>
          <w:rFonts w:ascii="Verdana" w:hAnsi="Verdana"/>
          <w:i/>
        </w:rPr>
        <w:t xml:space="preserve"> Hij moet zich houden aan de betrouwbare boodschap die bij het geloof hoort. Want dan kan hij met de juiste christelijke uitleg mensen moed inspreken, en tegenstanders op hun fouten wijzen.</w:t>
      </w:r>
    </w:p>
    <w:p w:rsidR="009243C7" w:rsidRPr="00975271" w:rsidRDefault="009243C7">
      <w:pPr>
        <w:rPr>
          <w:rFonts w:ascii="Verdana" w:hAnsi="Verdana"/>
          <w:i/>
        </w:rPr>
      </w:pPr>
    </w:p>
    <w:p w:rsidR="009243C7" w:rsidRPr="00975271" w:rsidRDefault="009243C7">
      <w:pPr>
        <w:rPr>
          <w:rFonts w:ascii="Verdana" w:hAnsi="Verdana"/>
        </w:rPr>
      </w:pPr>
      <w:r w:rsidRPr="00975271">
        <w:rPr>
          <w:rFonts w:ascii="Verdana" w:hAnsi="Verdana"/>
        </w:rPr>
        <w:t>Titus moet, als hij oudsten aanstelt, zoeken naar:</w:t>
      </w:r>
    </w:p>
    <w:p w:rsidR="009243C7" w:rsidRPr="00975271" w:rsidRDefault="009243C7" w:rsidP="009243C7">
      <w:pPr>
        <w:pStyle w:val="Lijstalinea"/>
        <w:numPr>
          <w:ilvl w:val="0"/>
          <w:numId w:val="1"/>
        </w:numPr>
        <w:rPr>
          <w:rFonts w:ascii="Verdana" w:hAnsi="Verdana"/>
        </w:rPr>
      </w:pPr>
      <w:r w:rsidRPr="00975271">
        <w:rPr>
          <w:rFonts w:ascii="Verdana" w:hAnsi="Verdana"/>
        </w:rPr>
        <w:t>Mensen die zich goed gedragen</w:t>
      </w:r>
    </w:p>
    <w:p w:rsidR="009243C7" w:rsidRPr="00975271" w:rsidRDefault="009243C7" w:rsidP="009243C7">
      <w:pPr>
        <w:pStyle w:val="Lijstalinea"/>
        <w:numPr>
          <w:ilvl w:val="0"/>
          <w:numId w:val="1"/>
        </w:numPr>
        <w:rPr>
          <w:rFonts w:ascii="Verdana" w:hAnsi="Verdana"/>
        </w:rPr>
      </w:pPr>
      <w:r w:rsidRPr="00975271">
        <w:rPr>
          <w:rFonts w:ascii="Verdana" w:hAnsi="Verdana"/>
        </w:rPr>
        <w:t xml:space="preserve">Mensen die </w:t>
      </w:r>
      <w:r w:rsidR="00EF2048" w:rsidRPr="00975271">
        <w:rPr>
          <w:rFonts w:ascii="Verdana" w:hAnsi="Verdana"/>
        </w:rPr>
        <w:t xml:space="preserve">eerbied hebben voor God, </w:t>
      </w:r>
      <w:r w:rsidRPr="00975271">
        <w:rPr>
          <w:rFonts w:ascii="Verdana" w:hAnsi="Verdana"/>
        </w:rPr>
        <w:t xml:space="preserve">de </w:t>
      </w:r>
      <w:r w:rsidR="00EF2048" w:rsidRPr="00975271">
        <w:rPr>
          <w:rFonts w:ascii="Verdana" w:hAnsi="Verdana"/>
        </w:rPr>
        <w:t xml:space="preserve">betrouwbare </w:t>
      </w:r>
      <w:r w:rsidRPr="00975271">
        <w:rPr>
          <w:rFonts w:ascii="Verdana" w:hAnsi="Verdana"/>
        </w:rPr>
        <w:t>boodschap van het evangelie begrijpen</w:t>
      </w:r>
    </w:p>
    <w:p w:rsidR="00EF2048" w:rsidRPr="00975271" w:rsidRDefault="00EF2048" w:rsidP="00EF2048">
      <w:pPr>
        <w:rPr>
          <w:rFonts w:ascii="Verdana" w:hAnsi="Verdana"/>
        </w:rPr>
      </w:pPr>
    </w:p>
    <w:p w:rsidR="00EF2048" w:rsidRPr="00975271" w:rsidRDefault="00EF2048" w:rsidP="00EF2048">
      <w:pPr>
        <w:rPr>
          <w:rFonts w:ascii="Verdana" w:hAnsi="Verdana"/>
        </w:rPr>
      </w:pPr>
      <w:r w:rsidRPr="00975271">
        <w:rPr>
          <w:rFonts w:ascii="Verdana" w:hAnsi="Verdana"/>
        </w:rPr>
        <w:t>En als je hier even over nadenkt, dan begrijp je de dat dit redelijk is.</w:t>
      </w:r>
    </w:p>
    <w:p w:rsidR="00EF2048" w:rsidRPr="00975271" w:rsidRDefault="00EF2048" w:rsidP="00EF2048">
      <w:pPr>
        <w:rPr>
          <w:rFonts w:ascii="Verdana" w:hAnsi="Verdana"/>
        </w:rPr>
      </w:pPr>
      <w:r w:rsidRPr="00975271">
        <w:rPr>
          <w:rFonts w:ascii="Verdana" w:hAnsi="Verdana"/>
        </w:rPr>
        <w:t xml:space="preserve">Goed gedrag is een logisch gevolg van het hebben van eerbied voor God. </w:t>
      </w:r>
      <w:r w:rsidR="00FF7DE6" w:rsidRPr="00975271">
        <w:rPr>
          <w:rFonts w:ascii="Verdana" w:hAnsi="Verdana"/>
        </w:rPr>
        <w:t xml:space="preserve">Er ontwikkelt zich een vrucht als gevolg van de omgang met God. En die vrucht, denk aan de vrucht van de Geest uit Galaten 5, wordt zichtbaar in onze omgang met anderen. </w:t>
      </w:r>
      <w:r w:rsidRPr="00975271">
        <w:rPr>
          <w:rFonts w:ascii="Verdana" w:hAnsi="Verdana"/>
        </w:rPr>
        <w:t>Titus moet op zoek naar mensen bij wie geloof en daad hand in hand gaan, naar mensen die uitleven wat ze belijden.</w:t>
      </w:r>
      <w:r w:rsidR="00FF7DE6" w:rsidRPr="00975271">
        <w:rPr>
          <w:rFonts w:ascii="Verdana" w:hAnsi="Verdana"/>
        </w:rPr>
        <w:t xml:space="preserve"> </w:t>
      </w:r>
      <w:r w:rsidR="000D097F" w:rsidRPr="00975271">
        <w:rPr>
          <w:rFonts w:ascii="Verdana" w:hAnsi="Verdana"/>
        </w:rPr>
        <w:t>Gezondheid in omgang met anderen is een natuurlijk gevolg van eerbiedige omgang met God.</w:t>
      </w:r>
    </w:p>
    <w:p w:rsidR="009104B3" w:rsidRPr="00975271" w:rsidRDefault="00FF7DE6">
      <w:pPr>
        <w:rPr>
          <w:rFonts w:ascii="Verdana" w:hAnsi="Verdana"/>
        </w:rPr>
      </w:pPr>
      <w:r w:rsidRPr="00975271">
        <w:rPr>
          <w:rFonts w:ascii="Verdana" w:hAnsi="Verdana"/>
        </w:rPr>
        <w:t>Titus moet leiders aanstellen die ernaar streven in gezondheid met anderen te leven, leiders die weten dat dit alleen kan, als ze leven in afhankelijkheid van God.</w:t>
      </w:r>
      <w:r w:rsidR="009104B3" w:rsidRPr="00975271">
        <w:rPr>
          <w:rFonts w:ascii="Verdana" w:hAnsi="Verdana"/>
        </w:rPr>
        <w:t xml:space="preserve"> </w:t>
      </w:r>
    </w:p>
    <w:p w:rsidR="00FF7DE6" w:rsidRPr="00975271" w:rsidRDefault="009104B3" w:rsidP="00EF2048">
      <w:pPr>
        <w:rPr>
          <w:rFonts w:ascii="Verdana" w:hAnsi="Verdana"/>
        </w:rPr>
      </w:pPr>
      <w:r w:rsidRPr="00975271">
        <w:rPr>
          <w:rFonts w:ascii="Verdana" w:hAnsi="Verdana"/>
        </w:rPr>
        <w:t>Titus moet leiders aan stellen die hun beperkingen, grenzen en tekortkomingen kennen. Leiders die weten dat ze Gods genade nodig hebben.</w:t>
      </w:r>
    </w:p>
    <w:p w:rsidR="00896172" w:rsidRPr="00975271" w:rsidRDefault="000D097F" w:rsidP="00EF2048">
      <w:pPr>
        <w:rPr>
          <w:rFonts w:ascii="Verdana" w:hAnsi="Verdana"/>
        </w:rPr>
      </w:pPr>
      <w:r w:rsidRPr="00975271">
        <w:rPr>
          <w:rFonts w:ascii="Verdana" w:hAnsi="Verdana"/>
        </w:rPr>
        <w:t>Verder moeten de oudsten</w:t>
      </w:r>
      <w:r w:rsidR="0062710F" w:rsidRPr="00975271">
        <w:rPr>
          <w:rFonts w:ascii="Verdana" w:hAnsi="Verdana"/>
        </w:rPr>
        <w:t xml:space="preserve"> de boodschap van het evangelie goed begrijpen. </w:t>
      </w:r>
      <w:r w:rsidR="00896172" w:rsidRPr="00975271">
        <w:rPr>
          <w:rFonts w:ascii="Verdana" w:hAnsi="Verdana"/>
        </w:rPr>
        <w:t xml:space="preserve">De christelijke boodschap stond van begin af aan onder druk……..en zal altijd onder druk staan. </w:t>
      </w:r>
    </w:p>
    <w:p w:rsidR="0062710F" w:rsidRPr="00975271" w:rsidRDefault="0062710F">
      <w:pPr>
        <w:rPr>
          <w:rFonts w:ascii="Verdana" w:hAnsi="Verdana"/>
        </w:rPr>
      </w:pPr>
      <w:r w:rsidRPr="00975271">
        <w:rPr>
          <w:rFonts w:ascii="Verdana" w:hAnsi="Verdana"/>
        </w:rPr>
        <w:t>Altijd is er de neiging om de boodschap om te draaien, elkaar regels opleggen en dat godsdienst noemen.</w:t>
      </w:r>
    </w:p>
    <w:p w:rsidR="000D097F" w:rsidRPr="00975271" w:rsidRDefault="0062710F" w:rsidP="00EF2048">
      <w:pPr>
        <w:rPr>
          <w:rFonts w:ascii="Verdana" w:hAnsi="Verdana"/>
          <w:i/>
          <w:u w:val="single"/>
        </w:rPr>
      </w:pPr>
      <w:r w:rsidRPr="00975271">
        <w:rPr>
          <w:rFonts w:ascii="Verdana" w:hAnsi="Verdana"/>
          <w:i/>
          <w:u w:val="single"/>
        </w:rPr>
        <w:t>Titus 1</w:t>
      </w:r>
    </w:p>
    <w:p w:rsidR="000D097F" w:rsidRPr="00975271" w:rsidRDefault="0062710F" w:rsidP="00EF2048">
      <w:pPr>
        <w:rPr>
          <w:rFonts w:ascii="Verdana" w:hAnsi="Verdana"/>
          <w:i/>
        </w:rPr>
      </w:pPr>
      <w:r w:rsidRPr="00975271">
        <w:rPr>
          <w:rFonts w:ascii="Verdana" w:hAnsi="Verdana"/>
          <w:i/>
        </w:rPr>
        <w:t>Daarom moet jij streng zijn tegen de gelovigen die luisteren naar een verkeerde uitleg. Vertel hun precies wat ze fout doen, want alleen dan blijft hun geloof zuiver. 14-15 Dan interesseren ze zich niet meer voor Joodse sprookjes. Of voor regels die bedacht zijn door mensen die zich tegen de waarheid verzetten, bijvoorbeeld regels over wat je wel of niet mag eten.</w:t>
      </w:r>
    </w:p>
    <w:p w:rsidR="00A2549B" w:rsidRPr="00975271" w:rsidRDefault="00A2549B" w:rsidP="00EF2048">
      <w:pPr>
        <w:rPr>
          <w:rFonts w:ascii="Verdana" w:hAnsi="Verdana"/>
        </w:rPr>
      </w:pPr>
      <w:r w:rsidRPr="00975271">
        <w:rPr>
          <w:rFonts w:ascii="Verdana" w:hAnsi="Verdana"/>
        </w:rPr>
        <w:t>Het evangelie heeft niet te maken met een set regels waar je je aan moet houden.</w:t>
      </w:r>
    </w:p>
    <w:p w:rsidR="00A2549B" w:rsidRPr="00975271" w:rsidRDefault="00A2549B" w:rsidP="00EF2048">
      <w:pPr>
        <w:rPr>
          <w:rFonts w:ascii="Verdana" w:hAnsi="Verdana"/>
        </w:rPr>
      </w:pPr>
      <w:r w:rsidRPr="00975271">
        <w:rPr>
          <w:rFonts w:ascii="Verdana" w:hAnsi="Verdana"/>
        </w:rPr>
        <w:t>Het evangelie heeft te maken met de levende God die van je houdt je uitnodigt om samen met Hem te leven.</w:t>
      </w:r>
      <w:r w:rsidR="009104B3" w:rsidRPr="00975271">
        <w:rPr>
          <w:rFonts w:ascii="Verdana" w:hAnsi="Verdana"/>
        </w:rPr>
        <w:t xml:space="preserve"> En het gevolg van een leven met God is dat zich gezondheid ontwikkelt in je leven, in je relaties met anderen</w:t>
      </w:r>
    </w:p>
    <w:p w:rsidR="005501B9" w:rsidRPr="00975271" w:rsidRDefault="005501B9" w:rsidP="00EF2048">
      <w:pPr>
        <w:rPr>
          <w:rFonts w:ascii="Verdana" w:hAnsi="Verdana"/>
        </w:rPr>
      </w:pPr>
      <w:r w:rsidRPr="00975271">
        <w:rPr>
          <w:rFonts w:ascii="Verdana" w:hAnsi="Verdana"/>
        </w:rPr>
        <w:t>Dan krijgt Titus instructies voor oude mensen, jonge mensen, en voor slaven. En eigenlijk zijn die instructies heel vergelijkbaar met de instructies voor oudsten en leiders, kijk maar:</w:t>
      </w:r>
    </w:p>
    <w:p w:rsidR="005501B9" w:rsidRPr="00975271" w:rsidRDefault="005501B9" w:rsidP="00EF2048">
      <w:pPr>
        <w:rPr>
          <w:rFonts w:ascii="Verdana" w:hAnsi="Verdana"/>
          <w:i/>
          <w:u w:val="single"/>
        </w:rPr>
      </w:pPr>
      <w:r w:rsidRPr="00975271">
        <w:rPr>
          <w:rFonts w:ascii="Verdana" w:hAnsi="Verdana"/>
          <w:i/>
          <w:u w:val="single"/>
        </w:rPr>
        <w:t>Titus 2</w:t>
      </w:r>
    </w:p>
    <w:p w:rsidR="005501B9" w:rsidRPr="00975271" w:rsidRDefault="005501B9" w:rsidP="005501B9">
      <w:pPr>
        <w:rPr>
          <w:rFonts w:ascii="Verdana" w:hAnsi="Verdana"/>
          <w:i/>
        </w:rPr>
      </w:pPr>
      <w:r w:rsidRPr="00975271">
        <w:rPr>
          <w:rFonts w:ascii="Verdana" w:hAnsi="Verdana"/>
          <w:i/>
        </w:rPr>
        <w:t xml:space="preserve">1 Titus, leer de mensen om zich goed te gedragen, op een manier die past bij de juiste uitleg van het geloof. 2 Oudere mannen moeten niet te veel drinken, ze moeten verstandig zijn en zich goed gedragen. Hun geloof, hun liefde en hun </w:t>
      </w:r>
      <w:r w:rsidRPr="00975271">
        <w:rPr>
          <w:rFonts w:ascii="Verdana" w:hAnsi="Verdana"/>
          <w:i/>
        </w:rPr>
        <w:lastRenderedPageBreak/>
        <w:t>geduld moeten volmaakt zijn.</w:t>
      </w:r>
      <w:r w:rsidR="00A2549B" w:rsidRPr="00975271">
        <w:rPr>
          <w:rFonts w:ascii="Verdana" w:hAnsi="Verdana"/>
          <w:i/>
        </w:rPr>
        <w:t xml:space="preserve"> </w:t>
      </w:r>
      <w:r w:rsidRPr="00975271">
        <w:rPr>
          <w:rFonts w:ascii="Verdana" w:hAnsi="Verdana"/>
          <w:i/>
        </w:rPr>
        <w:t>3 Hetzelfde geldt voor oudere vrouwen. Zij moeten een heilig leven leiden. Ze mogen niet roddelen of verslaafd zijn aan wijn. Ze moeten juist een goed voorbeeld zijn.</w:t>
      </w:r>
    </w:p>
    <w:p w:rsidR="00A2549B" w:rsidRPr="00975271" w:rsidRDefault="00A2549B" w:rsidP="005501B9">
      <w:pPr>
        <w:rPr>
          <w:rFonts w:ascii="Verdana" w:hAnsi="Verdana"/>
          <w:i/>
        </w:rPr>
      </w:pPr>
      <w:r w:rsidRPr="00975271">
        <w:rPr>
          <w:rFonts w:ascii="Verdana" w:hAnsi="Verdana"/>
          <w:i/>
        </w:rPr>
        <w:t>…………………………………………..</w:t>
      </w:r>
    </w:p>
    <w:p w:rsidR="00A2549B" w:rsidRPr="00975271" w:rsidRDefault="00A2549B" w:rsidP="00A2549B">
      <w:pPr>
        <w:rPr>
          <w:rFonts w:ascii="Verdana" w:hAnsi="Verdana"/>
          <w:i/>
        </w:rPr>
      </w:pPr>
      <w:r w:rsidRPr="00975271">
        <w:rPr>
          <w:rFonts w:ascii="Verdana" w:hAnsi="Verdana"/>
          <w:i/>
          <w:vertAlign w:val="superscript"/>
        </w:rPr>
        <w:t>9</w:t>
      </w:r>
      <w:r w:rsidRPr="00975271">
        <w:rPr>
          <w:rFonts w:ascii="Verdana" w:hAnsi="Verdana"/>
          <w:i/>
        </w:rPr>
        <w:t xml:space="preserve"> Slaven moeten hun meester altijd gehoorzamen. Ze moeten het hem naar de zin maken, en ze mogen zich niet tegen hem verzetten. </w:t>
      </w:r>
      <w:r w:rsidRPr="00975271">
        <w:rPr>
          <w:rFonts w:ascii="Verdana" w:hAnsi="Verdana"/>
          <w:i/>
          <w:vertAlign w:val="superscript"/>
        </w:rPr>
        <w:t>10</w:t>
      </w:r>
      <w:r w:rsidRPr="00975271">
        <w:rPr>
          <w:rFonts w:ascii="Verdana" w:hAnsi="Verdana"/>
          <w:i/>
        </w:rPr>
        <w:t xml:space="preserve"> Ze mogen niet van hem stelen, ze moeten juist altijd te vertrouwen zijn.</w:t>
      </w:r>
    </w:p>
    <w:p w:rsidR="00A2549B" w:rsidRPr="00975271" w:rsidRDefault="00A2549B">
      <w:pPr>
        <w:rPr>
          <w:rFonts w:ascii="Verdana" w:hAnsi="Verdana"/>
          <w:i/>
        </w:rPr>
      </w:pPr>
    </w:p>
    <w:p w:rsidR="00A2549B" w:rsidRPr="00975271" w:rsidRDefault="00A2549B" w:rsidP="005501B9">
      <w:pPr>
        <w:rPr>
          <w:rFonts w:ascii="Verdana" w:hAnsi="Verdana"/>
        </w:rPr>
      </w:pPr>
      <w:r w:rsidRPr="00975271">
        <w:rPr>
          <w:rFonts w:ascii="Verdana" w:hAnsi="Verdana"/>
        </w:rPr>
        <w:t>We worden opgeroepen om goede relaties te onderhouden met de mensen om ons heen, om eerlijk en betrouwbaar te zijn.</w:t>
      </w:r>
      <w:r w:rsidR="003E4F73" w:rsidRPr="00975271">
        <w:rPr>
          <w:rFonts w:ascii="Verdana" w:hAnsi="Verdana"/>
        </w:rPr>
        <w:t xml:space="preserve"> Of we nu man, vrouw, jong, oud, leider of slaaf zijn. We hebben allemaal dezelfde opdracht.</w:t>
      </w:r>
    </w:p>
    <w:p w:rsidR="009104B3" w:rsidRPr="00975271" w:rsidRDefault="009104B3" w:rsidP="005501B9">
      <w:pPr>
        <w:rPr>
          <w:rFonts w:ascii="Verdana" w:hAnsi="Verdana"/>
        </w:rPr>
      </w:pPr>
      <w:r w:rsidRPr="00975271">
        <w:rPr>
          <w:rFonts w:ascii="Verdana" w:hAnsi="Verdana"/>
        </w:rPr>
        <w:t xml:space="preserve">Het Goede Nieuws is voor iedereen hetzelfde, het is niet anders voor leiders dan voor gewone gelovigen!! </w:t>
      </w:r>
    </w:p>
    <w:p w:rsidR="00A2549B" w:rsidRPr="00975271" w:rsidRDefault="003E4F73" w:rsidP="005501B9">
      <w:pPr>
        <w:rPr>
          <w:rFonts w:ascii="Verdana" w:hAnsi="Verdana"/>
        </w:rPr>
      </w:pPr>
      <w:r w:rsidRPr="00975271">
        <w:rPr>
          <w:rFonts w:ascii="Verdana" w:hAnsi="Verdana"/>
        </w:rPr>
        <w:t>Weet je wat het gevolg is van het onderhouden van goede relaties, het gevolg van goed gedrag?</w:t>
      </w:r>
    </w:p>
    <w:p w:rsidR="00A2549B" w:rsidRPr="00975271" w:rsidRDefault="00A2549B" w:rsidP="005501B9">
      <w:pPr>
        <w:rPr>
          <w:rFonts w:ascii="Verdana" w:hAnsi="Verdana"/>
          <w:i/>
          <w:u w:val="single"/>
        </w:rPr>
      </w:pPr>
      <w:r w:rsidRPr="00975271">
        <w:rPr>
          <w:rFonts w:ascii="Verdana" w:hAnsi="Verdana"/>
          <w:i/>
          <w:u w:val="single"/>
        </w:rPr>
        <w:t>Titus 2</w:t>
      </w:r>
    </w:p>
    <w:p w:rsidR="00A2549B" w:rsidRPr="00975271" w:rsidRDefault="00A2549B" w:rsidP="00A2549B">
      <w:pPr>
        <w:rPr>
          <w:rFonts w:ascii="Verdana" w:hAnsi="Verdana"/>
          <w:i/>
        </w:rPr>
      </w:pPr>
      <w:r w:rsidRPr="00975271">
        <w:rPr>
          <w:rFonts w:ascii="Verdana" w:hAnsi="Verdana"/>
          <w:i/>
        </w:rPr>
        <w:t>Zo zorgen ze ervoor dat mensen respect hebben voor onze uitleg over God, onze redder.</w:t>
      </w:r>
    </w:p>
    <w:p w:rsidR="00A2549B" w:rsidRPr="00975271" w:rsidRDefault="00A2549B" w:rsidP="005501B9">
      <w:pPr>
        <w:rPr>
          <w:rFonts w:ascii="Verdana" w:hAnsi="Verdana"/>
        </w:rPr>
      </w:pPr>
      <w:r w:rsidRPr="00975271">
        <w:rPr>
          <w:rFonts w:ascii="Verdana" w:hAnsi="Verdana"/>
        </w:rPr>
        <w:t>Goed gedrag is een getuigenis van het evangelie!</w:t>
      </w:r>
    </w:p>
    <w:p w:rsidR="005933FD" w:rsidRPr="00975271" w:rsidRDefault="005933FD" w:rsidP="005501B9">
      <w:pPr>
        <w:rPr>
          <w:rFonts w:ascii="Verdana" w:hAnsi="Verdana"/>
        </w:rPr>
      </w:pPr>
      <w:r w:rsidRPr="00975271">
        <w:rPr>
          <w:rFonts w:ascii="Verdana" w:hAnsi="Verdana"/>
        </w:rPr>
        <w:t>De vrucht van de Geest getuigt van de Geest!</w:t>
      </w:r>
    </w:p>
    <w:p w:rsidR="00A2549B" w:rsidRPr="00975271" w:rsidRDefault="00A2549B" w:rsidP="005501B9">
      <w:pPr>
        <w:rPr>
          <w:rFonts w:ascii="Verdana" w:hAnsi="Verdana"/>
          <w:i/>
        </w:rPr>
      </w:pPr>
      <w:r w:rsidRPr="00975271">
        <w:rPr>
          <w:rFonts w:ascii="Verdana" w:hAnsi="Verdana"/>
        </w:rPr>
        <w:t xml:space="preserve">Nu, wat is nu </w:t>
      </w:r>
      <w:r w:rsidRPr="00975271">
        <w:rPr>
          <w:rFonts w:ascii="Verdana" w:hAnsi="Verdana"/>
          <w:i/>
        </w:rPr>
        <w:t>‘onze uitleg over God, onze redder’ ?</w:t>
      </w:r>
    </w:p>
    <w:p w:rsidR="003E4F73" w:rsidRPr="00975271" w:rsidRDefault="003E4F73" w:rsidP="005501B9">
      <w:pPr>
        <w:rPr>
          <w:rFonts w:ascii="Verdana" w:hAnsi="Verdana"/>
        </w:rPr>
      </w:pPr>
      <w:r w:rsidRPr="00975271">
        <w:rPr>
          <w:rFonts w:ascii="Verdana" w:hAnsi="Verdana"/>
        </w:rPr>
        <w:t>En wat nu volgt zou je eigenlijk moeten inlijsten en boven je bed moeten ophangen. Het is één van die super krachtige omschrijvingen van het evangelie:</w:t>
      </w:r>
    </w:p>
    <w:p w:rsidR="003E4F73" w:rsidRPr="00975271" w:rsidRDefault="003E4F73" w:rsidP="005501B9">
      <w:pPr>
        <w:rPr>
          <w:rFonts w:ascii="Verdana" w:hAnsi="Verdana"/>
        </w:rPr>
      </w:pPr>
    </w:p>
    <w:p w:rsidR="003E4F73" w:rsidRPr="00975271" w:rsidRDefault="003E4F73" w:rsidP="005501B9">
      <w:pPr>
        <w:rPr>
          <w:rFonts w:ascii="Verdana" w:hAnsi="Verdana"/>
          <w:i/>
          <w:u w:val="single"/>
        </w:rPr>
      </w:pPr>
      <w:r w:rsidRPr="00975271">
        <w:rPr>
          <w:rFonts w:ascii="Verdana" w:hAnsi="Verdana"/>
          <w:i/>
          <w:u w:val="single"/>
        </w:rPr>
        <w:t>Titus 2</w:t>
      </w:r>
    </w:p>
    <w:p w:rsidR="003E4F73" w:rsidRPr="00975271" w:rsidRDefault="003E4F73" w:rsidP="005501B9">
      <w:pPr>
        <w:rPr>
          <w:rFonts w:ascii="Verdana" w:hAnsi="Verdana"/>
          <w:i/>
        </w:rPr>
      </w:pPr>
      <w:r w:rsidRPr="00975271">
        <w:rPr>
          <w:rFonts w:ascii="Verdana" w:hAnsi="Verdana"/>
          <w:i/>
          <w:vertAlign w:val="superscript"/>
        </w:rPr>
        <w:t>11</w:t>
      </w:r>
      <w:r w:rsidRPr="00975271">
        <w:rPr>
          <w:rFonts w:ascii="Verdana" w:hAnsi="Verdana"/>
          <w:i/>
        </w:rPr>
        <w:t xml:space="preserve"> God heeft laten zien dat hij goed is, en dat hij alle mensen wil redden. </w:t>
      </w:r>
      <w:r w:rsidRPr="00975271">
        <w:rPr>
          <w:rFonts w:ascii="Verdana" w:hAnsi="Verdana"/>
          <w:i/>
          <w:vertAlign w:val="superscript"/>
        </w:rPr>
        <w:t>12</w:t>
      </w:r>
      <w:r w:rsidRPr="00975271">
        <w:rPr>
          <w:rFonts w:ascii="Verdana" w:hAnsi="Verdana"/>
          <w:i/>
        </w:rPr>
        <w:t xml:space="preserve"> Zijn goedheid helpt ons om betere mensen te worden. Zodat we nee kunnen zeggen tegen een leven zonder God en tegen onze slechte verlangens. Dan kunnen we in deze wereld een wijs en eerlijk leven leiden, zoals God het wil. </w:t>
      </w:r>
      <w:r w:rsidRPr="00975271">
        <w:rPr>
          <w:rFonts w:ascii="Verdana" w:hAnsi="Verdana"/>
          <w:i/>
          <w:vertAlign w:val="superscript"/>
        </w:rPr>
        <w:t>13</w:t>
      </w:r>
      <w:r w:rsidRPr="00975271">
        <w:rPr>
          <w:rFonts w:ascii="Verdana" w:hAnsi="Verdana"/>
          <w:i/>
        </w:rPr>
        <w:t xml:space="preserve"> En intussen wachten we vol vertrouwen op het grote geluk: de komst van onze grote God en redder Jezus Christus. </w:t>
      </w:r>
      <w:r w:rsidRPr="00975271">
        <w:rPr>
          <w:rFonts w:ascii="Verdana" w:hAnsi="Verdana"/>
          <w:i/>
          <w:vertAlign w:val="superscript"/>
        </w:rPr>
        <w:t>14</w:t>
      </w:r>
      <w:r w:rsidRPr="00975271">
        <w:rPr>
          <w:rFonts w:ascii="Verdana" w:hAnsi="Verdana"/>
          <w:i/>
        </w:rPr>
        <w:t xml:space="preserve"> Hij gaf zijn leven om ons te redden. Daardoor heeft hij ons bevrijd van alle schuld. Zo maakte hij van ons zijn heilige volk, een volk dat zijn best doet om goed te leven.</w:t>
      </w:r>
    </w:p>
    <w:p w:rsidR="00C334D7" w:rsidRPr="00975271" w:rsidRDefault="00C334D7">
      <w:pPr>
        <w:rPr>
          <w:rFonts w:ascii="Verdana" w:hAnsi="Verdana"/>
          <w:i/>
        </w:rPr>
      </w:pPr>
    </w:p>
    <w:p w:rsidR="00C334D7" w:rsidRPr="00975271" w:rsidRDefault="00C334D7" w:rsidP="005501B9">
      <w:pPr>
        <w:rPr>
          <w:rFonts w:ascii="Verdana" w:hAnsi="Verdana"/>
        </w:rPr>
      </w:pPr>
      <w:r w:rsidRPr="00975271">
        <w:rPr>
          <w:rFonts w:ascii="Verdana" w:hAnsi="Verdana"/>
        </w:rPr>
        <w:t>Deze tekst bevat zoveel diepe waarheden:</w:t>
      </w:r>
    </w:p>
    <w:p w:rsidR="00C334D7" w:rsidRPr="00975271" w:rsidRDefault="00C334D7" w:rsidP="00C334D7">
      <w:pPr>
        <w:pStyle w:val="Lijstalinea"/>
        <w:numPr>
          <w:ilvl w:val="0"/>
          <w:numId w:val="1"/>
        </w:numPr>
        <w:rPr>
          <w:rFonts w:ascii="Verdana" w:hAnsi="Verdana"/>
        </w:rPr>
      </w:pPr>
      <w:r w:rsidRPr="00975271">
        <w:rPr>
          <w:rFonts w:ascii="Verdana" w:hAnsi="Verdana"/>
        </w:rPr>
        <w:t>God is goed (vers 11)</w:t>
      </w:r>
    </w:p>
    <w:p w:rsidR="00C334D7" w:rsidRPr="00975271" w:rsidRDefault="00C334D7" w:rsidP="00C334D7">
      <w:pPr>
        <w:pStyle w:val="Lijstalinea"/>
        <w:numPr>
          <w:ilvl w:val="0"/>
          <w:numId w:val="1"/>
        </w:numPr>
        <w:rPr>
          <w:rFonts w:ascii="Verdana" w:hAnsi="Verdana"/>
        </w:rPr>
      </w:pPr>
      <w:r w:rsidRPr="00975271">
        <w:rPr>
          <w:rFonts w:ascii="Verdana" w:hAnsi="Verdana"/>
        </w:rPr>
        <w:t>Hij wil alle mensen redden (vers 11)</w:t>
      </w:r>
    </w:p>
    <w:p w:rsidR="00C334D7" w:rsidRPr="00975271" w:rsidRDefault="00C334D7" w:rsidP="00C334D7">
      <w:pPr>
        <w:pStyle w:val="Lijstalinea"/>
        <w:numPr>
          <w:ilvl w:val="0"/>
          <w:numId w:val="1"/>
        </w:numPr>
        <w:rPr>
          <w:rFonts w:ascii="Verdana" w:hAnsi="Verdana"/>
        </w:rPr>
      </w:pPr>
      <w:r w:rsidRPr="00975271">
        <w:rPr>
          <w:rFonts w:ascii="Verdana" w:hAnsi="Verdana"/>
        </w:rPr>
        <w:t>Hij gaf zijn leven om ons te redden (vers 14)</w:t>
      </w:r>
    </w:p>
    <w:p w:rsidR="00C334D7" w:rsidRPr="00975271" w:rsidRDefault="00C334D7" w:rsidP="00C334D7">
      <w:pPr>
        <w:pStyle w:val="Lijstalinea"/>
        <w:numPr>
          <w:ilvl w:val="0"/>
          <w:numId w:val="1"/>
        </w:numPr>
        <w:rPr>
          <w:rFonts w:ascii="Verdana" w:hAnsi="Verdana"/>
        </w:rPr>
      </w:pPr>
      <w:r w:rsidRPr="00975271">
        <w:rPr>
          <w:rFonts w:ascii="Verdana" w:hAnsi="Verdana"/>
        </w:rPr>
        <w:t>Hij heeft ons bevrijd van alle schuld (vers 14)</w:t>
      </w:r>
    </w:p>
    <w:p w:rsidR="00C334D7" w:rsidRPr="00975271" w:rsidRDefault="00C334D7" w:rsidP="00C334D7">
      <w:pPr>
        <w:pStyle w:val="Lijstalinea"/>
        <w:numPr>
          <w:ilvl w:val="0"/>
          <w:numId w:val="1"/>
        </w:numPr>
        <w:rPr>
          <w:rFonts w:ascii="Verdana" w:hAnsi="Verdana"/>
        </w:rPr>
      </w:pPr>
      <w:r w:rsidRPr="00975271">
        <w:rPr>
          <w:rFonts w:ascii="Verdana" w:hAnsi="Verdana"/>
        </w:rPr>
        <w:t>Hij maakte van ons zijn heilige volk</w:t>
      </w:r>
      <w:r w:rsidR="00E46E7A" w:rsidRPr="00975271">
        <w:rPr>
          <w:rFonts w:ascii="Verdana" w:hAnsi="Verdana"/>
        </w:rPr>
        <w:t>, een volk dat zijn best doet om goed te leven</w:t>
      </w:r>
      <w:r w:rsidRPr="00975271">
        <w:rPr>
          <w:rFonts w:ascii="Verdana" w:hAnsi="Verdana"/>
        </w:rPr>
        <w:t xml:space="preserve"> (vers 14)</w:t>
      </w:r>
    </w:p>
    <w:p w:rsidR="00E46E7A" w:rsidRPr="00975271" w:rsidRDefault="00E46E7A" w:rsidP="00E46E7A">
      <w:pPr>
        <w:pStyle w:val="Lijstalinea"/>
        <w:numPr>
          <w:ilvl w:val="0"/>
          <w:numId w:val="1"/>
        </w:numPr>
        <w:rPr>
          <w:rFonts w:ascii="Verdana" w:hAnsi="Verdana"/>
        </w:rPr>
      </w:pPr>
      <w:r w:rsidRPr="00975271">
        <w:rPr>
          <w:rFonts w:ascii="Verdana" w:hAnsi="Verdana"/>
        </w:rPr>
        <w:t>Hij helpt ons om nee te zeggen tegen een leven zonder God en tegen onze slechte verlangens (vers 12)</w:t>
      </w:r>
    </w:p>
    <w:p w:rsidR="00E46E7A" w:rsidRPr="00975271" w:rsidRDefault="00C334D7" w:rsidP="00C334D7">
      <w:pPr>
        <w:pStyle w:val="Lijstalinea"/>
        <w:numPr>
          <w:ilvl w:val="0"/>
          <w:numId w:val="1"/>
        </w:numPr>
        <w:rPr>
          <w:rFonts w:ascii="Verdana" w:hAnsi="Verdana"/>
        </w:rPr>
      </w:pPr>
      <w:r w:rsidRPr="00975271">
        <w:rPr>
          <w:rFonts w:ascii="Verdana" w:hAnsi="Verdana"/>
        </w:rPr>
        <w:t>Hij helpt ons een leven te leiden zoals God het wil (vers 12 en 14)</w:t>
      </w:r>
    </w:p>
    <w:p w:rsidR="00C334D7" w:rsidRPr="00975271" w:rsidRDefault="00C334D7" w:rsidP="00C334D7">
      <w:pPr>
        <w:pStyle w:val="Lijstalinea"/>
        <w:numPr>
          <w:ilvl w:val="0"/>
          <w:numId w:val="1"/>
        </w:numPr>
        <w:rPr>
          <w:rFonts w:ascii="Verdana" w:hAnsi="Verdana"/>
        </w:rPr>
      </w:pPr>
      <w:r w:rsidRPr="00975271">
        <w:rPr>
          <w:rFonts w:ascii="Verdana" w:hAnsi="Verdana"/>
        </w:rPr>
        <w:t xml:space="preserve">We leven in </w:t>
      </w:r>
      <w:r w:rsidR="00E46E7A" w:rsidRPr="00975271">
        <w:rPr>
          <w:rFonts w:ascii="Verdana" w:hAnsi="Verdana"/>
        </w:rPr>
        <w:t xml:space="preserve">blijde </w:t>
      </w:r>
      <w:r w:rsidRPr="00975271">
        <w:rPr>
          <w:rFonts w:ascii="Verdana" w:hAnsi="Verdana"/>
        </w:rPr>
        <w:t>afwachting van de terugkomst van Jezus (vers 13)</w:t>
      </w:r>
    </w:p>
    <w:p w:rsidR="00C334D7" w:rsidRPr="00975271" w:rsidRDefault="00C334D7" w:rsidP="00C334D7">
      <w:pPr>
        <w:rPr>
          <w:rFonts w:ascii="Verdana" w:hAnsi="Verdana"/>
        </w:rPr>
      </w:pPr>
    </w:p>
    <w:p w:rsidR="00C334D7" w:rsidRPr="00975271" w:rsidRDefault="00C334D7" w:rsidP="00C334D7">
      <w:pPr>
        <w:rPr>
          <w:rFonts w:ascii="Verdana" w:hAnsi="Verdana"/>
        </w:rPr>
      </w:pPr>
      <w:r w:rsidRPr="00975271">
        <w:rPr>
          <w:rFonts w:ascii="Verdana" w:hAnsi="Verdana"/>
        </w:rPr>
        <w:t xml:space="preserve">Ik hoop dat je ziet dat het initiatief steeds bij God ligt. </w:t>
      </w:r>
    </w:p>
    <w:p w:rsidR="00C334D7" w:rsidRPr="00975271" w:rsidRDefault="00C334D7" w:rsidP="00C334D7">
      <w:pPr>
        <w:rPr>
          <w:rFonts w:ascii="Verdana" w:hAnsi="Verdana"/>
        </w:rPr>
      </w:pPr>
      <w:r w:rsidRPr="00975271">
        <w:rPr>
          <w:rFonts w:ascii="Verdana" w:hAnsi="Verdana"/>
        </w:rPr>
        <w:t>Hij doet iets voor ons!</w:t>
      </w:r>
    </w:p>
    <w:p w:rsidR="00C334D7" w:rsidRPr="00975271" w:rsidRDefault="00C334D7" w:rsidP="00C334D7">
      <w:pPr>
        <w:rPr>
          <w:rFonts w:ascii="Verdana" w:hAnsi="Verdana"/>
        </w:rPr>
      </w:pPr>
      <w:r w:rsidRPr="00975271">
        <w:rPr>
          <w:rFonts w:ascii="Verdana" w:hAnsi="Verdana"/>
        </w:rPr>
        <w:t>Ons antwoord is dat wij dit omarmen, accepteren en ons best doen om goed te leven!</w:t>
      </w:r>
    </w:p>
    <w:p w:rsidR="00A808CB" w:rsidRPr="00975271" w:rsidRDefault="00A808CB" w:rsidP="00C334D7">
      <w:pPr>
        <w:rPr>
          <w:rFonts w:ascii="Verdana" w:hAnsi="Verdana"/>
        </w:rPr>
      </w:pPr>
      <w:r w:rsidRPr="00975271">
        <w:rPr>
          <w:rFonts w:ascii="Verdana" w:hAnsi="Verdana"/>
        </w:rPr>
        <w:t xml:space="preserve">Paulus gaat nog even door met goede raad aan zijn ‘geestelijke zoon’ Titus: </w:t>
      </w:r>
    </w:p>
    <w:p w:rsidR="00A808CB" w:rsidRPr="00975271" w:rsidRDefault="00A808CB" w:rsidP="00C334D7">
      <w:pPr>
        <w:rPr>
          <w:rFonts w:ascii="Verdana" w:hAnsi="Verdana"/>
          <w:i/>
          <w:u w:val="single"/>
        </w:rPr>
      </w:pPr>
      <w:r w:rsidRPr="00975271">
        <w:rPr>
          <w:rFonts w:ascii="Verdana" w:hAnsi="Verdana"/>
          <w:i/>
          <w:u w:val="single"/>
        </w:rPr>
        <w:t>Titus 3</w:t>
      </w:r>
    </w:p>
    <w:p w:rsidR="00A808CB" w:rsidRPr="00975271" w:rsidRDefault="00A808CB" w:rsidP="00C334D7">
      <w:pPr>
        <w:rPr>
          <w:rFonts w:ascii="Verdana" w:hAnsi="Verdana"/>
          <w:i/>
        </w:rPr>
      </w:pPr>
      <w:r w:rsidRPr="00975271">
        <w:rPr>
          <w:rFonts w:ascii="Verdana" w:hAnsi="Verdana"/>
          <w:i/>
          <w:vertAlign w:val="superscript"/>
        </w:rPr>
        <w:t>1</w:t>
      </w:r>
      <w:r w:rsidRPr="00975271">
        <w:rPr>
          <w:rFonts w:ascii="Verdana" w:hAnsi="Verdana"/>
          <w:i/>
        </w:rPr>
        <w:t xml:space="preserve"> Blijf de christenen vertellen dat ze het gezag van heersers en machthebbers moeten accepteren. Christenen moeten gehoorzaam zijn. Ze moeten bereid zijn om alles te doen wat goed is.</w:t>
      </w:r>
    </w:p>
    <w:p w:rsidR="00A808CB" w:rsidRPr="00975271" w:rsidRDefault="00A808CB" w:rsidP="00C334D7">
      <w:pPr>
        <w:rPr>
          <w:rFonts w:ascii="Verdana" w:hAnsi="Verdana"/>
        </w:rPr>
      </w:pPr>
      <w:r w:rsidRPr="00975271">
        <w:rPr>
          <w:rFonts w:ascii="Verdana" w:hAnsi="Verdana"/>
        </w:rPr>
        <w:t>Dit vers tr</w:t>
      </w:r>
      <w:r w:rsidR="0080722F" w:rsidRPr="00975271">
        <w:rPr>
          <w:rFonts w:ascii="Verdana" w:hAnsi="Verdana"/>
        </w:rPr>
        <w:t xml:space="preserve">ekt alles nog een stukje verder, nog een </w:t>
      </w:r>
      <w:proofErr w:type="spellStart"/>
      <w:r w:rsidR="0080722F" w:rsidRPr="00975271">
        <w:rPr>
          <w:rFonts w:ascii="Verdana" w:hAnsi="Verdana"/>
        </w:rPr>
        <w:t>nivo</w:t>
      </w:r>
      <w:proofErr w:type="spellEnd"/>
      <w:r w:rsidR="0080722F" w:rsidRPr="00975271">
        <w:rPr>
          <w:rFonts w:ascii="Verdana" w:hAnsi="Verdana"/>
        </w:rPr>
        <w:t xml:space="preserve"> dieper:</w:t>
      </w:r>
    </w:p>
    <w:p w:rsidR="00A808CB" w:rsidRPr="00975271" w:rsidRDefault="00A808CB" w:rsidP="00C334D7">
      <w:pPr>
        <w:rPr>
          <w:rFonts w:ascii="Verdana" w:hAnsi="Verdana"/>
        </w:rPr>
      </w:pPr>
      <w:r w:rsidRPr="00975271">
        <w:rPr>
          <w:rFonts w:ascii="Verdana" w:hAnsi="Verdana"/>
        </w:rPr>
        <w:t>Als mens hebben we een aangeboren weerstand om te gehoorzamen……….een aangeboren onafhankelijkheid………..een aangeboren trots.</w:t>
      </w:r>
      <w:r w:rsidR="0080722F" w:rsidRPr="00975271">
        <w:rPr>
          <w:rFonts w:ascii="Verdana" w:hAnsi="Verdana"/>
        </w:rPr>
        <w:t xml:space="preserve"> We ervaren het als een recht om </w:t>
      </w:r>
      <w:r w:rsidR="0080722F" w:rsidRPr="00975271">
        <w:rPr>
          <w:rFonts w:ascii="Verdana" w:hAnsi="Verdana"/>
          <w:i/>
        </w:rPr>
        <w:t xml:space="preserve">zelf </w:t>
      </w:r>
      <w:r w:rsidR="0080722F" w:rsidRPr="00975271">
        <w:rPr>
          <w:rFonts w:ascii="Verdana" w:hAnsi="Verdana"/>
        </w:rPr>
        <w:t>te bepalen wat goed en wat slecht is.</w:t>
      </w:r>
    </w:p>
    <w:p w:rsidR="00A808CB" w:rsidRPr="00975271" w:rsidRDefault="00A808CB" w:rsidP="00C334D7">
      <w:pPr>
        <w:rPr>
          <w:rFonts w:ascii="Verdana" w:hAnsi="Verdana"/>
        </w:rPr>
      </w:pPr>
      <w:r w:rsidRPr="00975271">
        <w:rPr>
          <w:rFonts w:ascii="Verdana" w:hAnsi="Verdana"/>
        </w:rPr>
        <w:t>Als we tot geloof komen, kiezen we ervoor om God te volgen en de reis te maken om Hem te gaan gehoorzamen op alle terreinen in ons leven waar Hij laat zien dat dat nodig is.</w:t>
      </w:r>
    </w:p>
    <w:p w:rsidR="0080722F" w:rsidRPr="00975271" w:rsidRDefault="0080722F" w:rsidP="00C334D7">
      <w:pPr>
        <w:rPr>
          <w:rFonts w:ascii="Verdana" w:hAnsi="Verdana"/>
        </w:rPr>
      </w:pPr>
      <w:r w:rsidRPr="00975271">
        <w:rPr>
          <w:rFonts w:ascii="Verdana" w:hAnsi="Verdana"/>
        </w:rPr>
        <w:t xml:space="preserve">We kiezen ervoor om </w:t>
      </w:r>
      <w:r w:rsidR="006275E6" w:rsidRPr="00975271">
        <w:rPr>
          <w:rFonts w:ascii="Verdana" w:hAnsi="Verdana"/>
        </w:rPr>
        <w:t xml:space="preserve">Hem te vertrouwen, om </w:t>
      </w:r>
      <w:r w:rsidRPr="00975271">
        <w:rPr>
          <w:rFonts w:ascii="Verdana" w:hAnsi="Verdana"/>
        </w:rPr>
        <w:t>Gods maatstaven over te nemen.</w:t>
      </w:r>
    </w:p>
    <w:p w:rsidR="00A808CB" w:rsidRPr="00975271" w:rsidRDefault="00A808CB" w:rsidP="00C334D7">
      <w:pPr>
        <w:rPr>
          <w:rFonts w:ascii="Verdana" w:hAnsi="Verdana"/>
        </w:rPr>
      </w:pPr>
      <w:r w:rsidRPr="00975271">
        <w:rPr>
          <w:rFonts w:ascii="Verdana" w:hAnsi="Verdana"/>
        </w:rPr>
        <w:t xml:space="preserve">En dat is al een hele toer. En van God weten we dat Hij goed is en het beste met ons voor heeft en </w:t>
      </w:r>
      <w:r w:rsidRPr="00975271">
        <w:rPr>
          <w:rFonts w:ascii="Verdana" w:hAnsi="Verdana"/>
          <w:i/>
        </w:rPr>
        <w:t xml:space="preserve">toch </w:t>
      </w:r>
      <w:r w:rsidRPr="00975271">
        <w:rPr>
          <w:rFonts w:ascii="Verdana" w:hAnsi="Verdana"/>
        </w:rPr>
        <w:t>is gehoorzamen nog moeilijk. Zo moeilijk dat we ons hele leven daarvoor nodig hebben om te groeien.</w:t>
      </w:r>
    </w:p>
    <w:p w:rsidR="00A808CB" w:rsidRPr="00975271" w:rsidRDefault="00A808CB" w:rsidP="00C334D7">
      <w:pPr>
        <w:rPr>
          <w:rFonts w:ascii="Verdana" w:hAnsi="Verdana"/>
        </w:rPr>
      </w:pPr>
      <w:r w:rsidRPr="00975271">
        <w:rPr>
          <w:rFonts w:ascii="Verdana" w:hAnsi="Verdana"/>
        </w:rPr>
        <w:t>Maar nu zegt Paulus:</w:t>
      </w:r>
    </w:p>
    <w:p w:rsidR="00A808CB" w:rsidRPr="00975271" w:rsidRDefault="00A808CB" w:rsidP="00C334D7">
      <w:pPr>
        <w:rPr>
          <w:rFonts w:ascii="Verdana" w:hAnsi="Verdana"/>
          <w:i/>
        </w:rPr>
      </w:pPr>
      <w:r w:rsidRPr="00975271">
        <w:rPr>
          <w:rFonts w:ascii="Verdana" w:hAnsi="Verdana"/>
          <w:i/>
          <w:vertAlign w:val="superscript"/>
        </w:rPr>
        <w:t>1</w:t>
      </w:r>
      <w:r w:rsidRPr="00975271">
        <w:rPr>
          <w:rFonts w:ascii="Verdana" w:hAnsi="Verdana"/>
          <w:i/>
        </w:rPr>
        <w:t xml:space="preserve"> Blijf de christenen vertellen dat ze het gezag van heersers en machthebbers moeten accepteren. Christenen moeten gehoorzaam zijn.</w:t>
      </w:r>
    </w:p>
    <w:p w:rsidR="0080722F" w:rsidRPr="00975271" w:rsidRDefault="0080722F" w:rsidP="00C334D7">
      <w:pPr>
        <w:rPr>
          <w:rFonts w:ascii="Verdana" w:hAnsi="Verdana"/>
          <w:i/>
        </w:rPr>
      </w:pPr>
      <w:r w:rsidRPr="00975271">
        <w:rPr>
          <w:rFonts w:ascii="Verdana" w:hAnsi="Verdana"/>
        </w:rPr>
        <w:t xml:space="preserve">Heersers en machthebbers zijn mensen waar we het niet mee eens hoeven te zijn. Het zijn mensen die niet altijd het beste met ons voor hebben. (denk </w:t>
      </w:r>
      <w:r w:rsidR="00175833" w:rsidRPr="00975271">
        <w:rPr>
          <w:rFonts w:ascii="Verdana" w:hAnsi="Verdana"/>
        </w:rPr>
        <w:t xml:space="preserve">bv </w:t>
      </w:r>
      <w:r w:rsidRPr="00975271">
        <w:rPr>
          <w:rFonts w:ascii="Verdana" w:hAnsi="Verdana"/>
        </w:rPr>
        <w:t xml:space="preserve">aan slaven en meesters) En toch zegt Paulus: </w:t>
      </w:r>
      <w:r w:rsidRPr="00975271">
        <w:rPr>
          <w:rFonts w:ascii="Verdana" w:hAnsi="Verdana"/>
          <w:i/>
        </w:rPr>
        <w:t>accepteer hun gezag.</w:t>
      </w:r>
    </w:p>
    <w:p w:rsidR="005933FD" w:rsidRPr="00975271" w:rsidRDefault="005933FD" w:rsidP="00C334D7">
      <w:pPr>
        <w:rPr>
          <w:rFonts w:ascii="Verdana" w:hAnsi="Verdana"/>
        </w:rPr>
      </w:pPr>
      <w:r w:rsidRPr="00975271">
        <w:rPr>
          <w:rFonts w:ascii="Verdana" w:hAnsi="Verdana"/>
        </w:rPr>
        <w:t>Even voor de zekerheid: de gehoorzaamheid waar Paulus over spreekt is geen slaafse, niet nadenkende, gehoorzaamheid.</w:t>
      </w:r>
    </w:p>
    <w:p w:rsidR="00B16E14" w:rsidRPr="00975271" w:rsidRDefault="00B16E14" w:rsidP="00B16E14">
      <w:pPr>
        <w:rPr>
          <w:rFonts w:ascii="Verdana" w:hAnsi="Verdana"/>
        </w:rPr>
      </w:pPr>
      <w:r w:rsidRPr="00975271">
        <w:rPr>
          <w:rFonts w:ascii="Verdana" w:hAnsi="Verdana"/>
        </w:rPr>
        <w:t>Er staat immers:</w:t>
      </w:r>
      <w:r w:rsidRPr="00975271">
        <w:rPr>
          <w:rFonts w:ascii="Verdana" w:hAnsi="Verdana"/>
          <w:i/>
        </w:rPr>
        <w:t xml:space="preserve"> Christenen moeten gehoorzaam zijn. Ze moeten bereid zijn om alles te doen wat goed is.</w:t>
      </w:r>
    </w:p>
    <w:p w:rsidR="00B16E14" w:rsidRPr="00975271" w:rsidRDefault="00B16E14" w:rsidP="00B16E14">
      <w:pPr>
        <w:rPr>
          <w:rFonts w:ascii="Verdana" w:hAnsi="Verdana"/>
        </w:rPr>
      </w:pPr>
      <w:r w:rsidRPr="00975271">
        <w:rPr>
          <w:rFonts w:ascii="Verdana" w:hAnsi="Verdana"/>
        </w:rPr>
        <w:t>Er zijn grenzen, je hebt je eigen geweten en een eigen moraal.</w:t>
      </w:r>
    </w:p>
    <w:p w:rsidR="00B16E14" w:rsidRPr="00975271" w:rsidRDefault="00DF0689" w:rsidP="00B16E14">
      <w:pPr>
        <w:rPr>
          <w:rFonts w:ascii="Verdana" w:hAnsi="Verdana"/>
        </w:rPr>
      </w:pPr>
      <w:r w:rsidRPr="00975271">
        <w:rPr>
          <w:rFonts w:ascii="Verdana" w:hAnsi="Verdana"/>
        </w:rPr>
        <w:t xml:space="preserve">Bv. </w:t>
      </w:r>
      <w:r w:rsidR="00B16E14" w:rsidRPr="00975271">
        <w:rPr>
          <w:rFonts w:ascii="Verdana" w:hAnsi="Verdana"/>
        </w:rPr>
        <w:t>Als je baas je vraagt om tegen de Nederlandse wet te handelen, om illegaal te handelen, zou dat zo’n grens kunnen zijn.</w:t>
      </w:r>
    </w:p>
    <w:p w:rsidR="00B16E14" w:rsidRPr="00975271" w:rsidRDefault="00B16E14" w:rsidP="00B16E14">
      <w:pPr>
        <w:rPr>
          <w:rFonts w:ascii="Verdana" w:hAnsi="Verdana"/>
        </w:rPr>
      </w:pPr>
      <w:r w:rsidRPr="00975271">
        <w:rPr>
          <w:rFonts w:ascii="Verdana" w:hAnsi="Verdana"/>
          <w:i/>
        </w:rPr>
        <w:t>Christenen moeten gehoorzaam zijn. Ze moeten bereid zijn om alles te doen wat goed is.</w:t>
      </w:r>
    </w:p>
    <w:p w:rsidR="005933FD" w:rsidRPr="00975271" w:rsidRDefault="00B16E14" w:rsidP="00C334D7">
      <w:pPr>
        <w:rPr>
          <w:rFonts w:ascii="Verdana" w:hAnsi="Verdana"/>
        </w:rPr>
      </w:pPr>
      <w:r w:rsidRPr="00975271">
        <w:rPr>
          <w:rFonts w:ascii="Verdana" w:hAnsi="Verdana"/>
        </w:rPr>
        <w:t xml:space="preserve">De gehoorzaamheid waar Paulus over spreekt is juist een gehoorzaamheid die bewust nadenken, bewuste keuzes en bewust handelen vereist. </w:t>
      </w:r>
    </w:p>
    <w:p w:rsidR="0080722F" w:rsidRPr="00975271" w:rsidRDefault="0080722F" w:rsidP="00C334D7">
      <w:pPr>
        <w:rPr>
          <w:rFonts w:ascii="Verdana" w:hAnsi="Verdana"/>
        </w:rPr>
      </w:pPr>
      <w:r w:rsidRPr="00975271">
        <w:rPr>
          <w:rFonts w:ascii="Verdana" w:hAnsi="Verdana"/>
        </w:rPr>
        <w:t>E</w:t>
      </w:r>
      <w:r w:rsidR="00DF0689" w:rsidRPr="00975271">
        <w:rPr>
          <w:rFonts w:ascii="Verdana" w:hAnsi="Verdana"/>
        </w:rPr>
        <w:t>é</w:t>
      </w:r>
      <w:r w:rsidRPr="00975271">
        <w:rPr>
          <w:rFonts w:ascii="Verdana" w:hAnsi="Verdana"/>
        </w:rPr>
        <w:t>n van de hardnekkigste houdingen in ons leven is de houding die weerstand biedt tegen gezag…..</w:t>
      </w:r>
    </w:p>
    <w:p w:rsidR="0080722F" w:rsidRPr="00975271" w:rsidRDefault="0080722F" w:rsidP="00C334D7">
      <w:pPr>
        <w:rPr>
          <w:rFonts w:ascii="Verdana" w:hAnsi="Verdana"/>
        </w:rPr>
      </w:pPr>
    </w:p>
    <w:p w:rsidR="0080722F" w:rsidRPr="00975271" w:rsidRDefault="0080722F" w:rsidP="00C334D7">
      <w:pPr>
        <w:rPr>
          <w:rFonts w:ascii="Verdana" w:hAnsi="Verdana"/>
        </w:rPr>
      </w:pPr>
      <w:r w:rsidRPr="00975271">
        <w:rPr>
          <w:rFonts w:ascii="Verdana" w:hAnsi="Verdana"/>
        </w:rPr>
        <w:t>Ten diepste is dit een houding die voortkomt uit de zondeval: onze keuze om zelf, onafhankelijk van God, te bepalen wat goed en kwaad is</w:t>
      </w:r>
      <w:r w:rsidR="00DF0689" w:rsidRPr="00975271">
        <w:rPr>
          <w:rFonts w:ascii="Verdana" w:hAnsi="Verdana"/>
        </w:rPr>
        <w:t>, om Gods gezag niet te erkennen.</w:t>
      </w:r>
    </w:p>
    <w:p w:rsidR="00175833" w:rsidRPr="00975271" w:rsidRDefault="00175833" w:rsidP="00C334D7">
      <w:pPr>
        <w:rPr>
          <w:rFonts w:ascii="Verdana" w:hAnsi="Verdana"/>
        </w:rPr>
      </w:pPr>
    </w:p>
    <w:p w:rsidR="00175833" w:rsidRPr="00975271" w:rsidRDefault="00175833" w:rsidP="00C334D7">
      <w:pPr>
        <w:rPr>
          <w:rFonts w:ascii="Verdana" w:hAnsi="Verdana"/>
        </w:rPr>
      </w:pPr>
      <w:r w:rsidRPr="00975271">
        <w:rPr>
          <w:rFonts w:ascii="Verdana" w:hAnsi="Verdana"/>
        </w:rPr>
        <w:lastRenderedPageBreak/>
        <w:t xml:space="preserve">En het geloof, de ontmoeting met God, brengt ons vanuit die onafhankelijkheid weer in verbinding. </w:t>
      </w:r>
    </w:p>
    <w:p w:rsidR="00175833" w:rsidRPr="00975271" w:rsidRDefault="00175833" w:rsidP="00C334D7">
      <w:pPr>
        <w:rPr>
          <w:rFonts w:ascii="Verdana" w:hAnsi="Verdana"/>
        </w:rPr>
      </w:pPr>
      <w:r w:rsidRPr="00975271">
        <w:rPr>
          <w:rFonts w:ascii="Verdana" w:hAnsi="Verdana"/>
        </w:rPr>
        <w:t>Gehoorzaamheid heeft te maken met de verbinding handhaven, uitwerken.</w:t>
      </w:r>
    </w:p>
    <w:p w:rsidR="00175833" w:rsidRPr="00975271" w:rsidRDefault="00175833" w:rsidP="00C334D7">
      <w:pPr>
        <w:rPr>
          <w:rFonts w:ascii="Verdana" w:hAnsi="Verdana"/>
        </w:rPr>
      </w:pPr>
      <w:r w:rsidRPr="00975271">
        <w:rPr>
          <w:rFonts w:ascii="Verdana" w:hAnsi="Verdana"/>
        </w:rPr>
        <w:t xml:space="preserve">Verbinding, goede relaties, is waar God op uit is. </w:t>
      </w:r>
    </w:p>
    <w:p w:rsidR="00DF0689" w:rsidRPr="00975271" w:rsidRDefault="00DF0689" w:rsidP="00C334D7">
      <w:pPr>
        <w:rPr>
          <w:rFonts w:ascii="Verdana" w:hAnsi="Verdana"/>
        </w:rPr>
      </w:pPr>
    </w:p>
    <w:p w:rsidR="00E46E7A" w:rsidRPr="00975271" w:rsidRDefault="00E46E7A" w:rsidP="00C334D7">
      <w:pPr>
        <w:rPr>
          <w:rFonts w:ascii="Verdana" w:hAnsi="Verdana"/>
        </w:rPr>
      </w:pPr>
      <w:r w:rsidRPr="00975271">
        <w:rPr>
          <w:rFonts w:ascii="Verdana" w:hAnsi="Verdana"/>
        </w:rPr>
        <w:t>Gezag accepteren is iets wat gezond is, en gezondheid brengt in je relaties.</w:t>
      </w:r>
      <w:r w:rsidR="00DF0689" w:rsidRPr="00975271">
        <w:rPr>
          <w:rFonts w:ascii="Verdana" w:hAnsi="Verdana"/>
        </w:rPr>
        <w:t xml:space="preserve"> </w:t>
      </w:r>
    </w:p>
    <w:p w:rsidR="00DF0689" w:rsidRPr="00975271" w:rsidRDefault="00DF0689" w:rsidP="00C334D7">
      <w:pPr>
        <w:rPr>
          <w:rFonts w:ascii="Verdana" w:hAnsi="Verdana"/>
        </w:rPr>
      </w:pPr>
      <w:r w:rsidRPr="00975271">
        <w:rPr>
          <w:rFonts w:ascii="Verdana" w:hAnsi="Verdana"/>
        </w:rPr>
        <w:t xml:space="preserve">Nogmaals, er zijn grenzen, gezag accepteren dat je over je </w:t>
      </w:r>
      <w:r w:rsidR="00E270EB" w:rsidRPr="00975271">
        <w:rPr>
          <w:rFonts w:ascii="Verdana" w:hAnsi="Verdana"/>
        </w:rPr>
        <w:t xml:space="preserve">morele </w:t>
      </w:r>
      <w:r w:rsidRPr="00975271">
        <w:rPr>
          <w:rFonts w:ascii="Verdana" w:hAnsi="Verdana"/>
        </w:rPr>
        <w:t xml:space="preserve">grenzen </w:t>
      </w:r>
      <w:proofErr w:type="spellStart"/>
      <w:r w:rsidRPr="00975271">
        <w:rPr>
          <w:rFonts w:ascii="Verdana" w:hAnsi="Verdana"/>
        </w:rPr>
        <w:t>heendrukt</w:t>
      </w:r>
      <w:proofErr w:type="spellEnd"/>
      <w:r w:rsidRPr="00975271">
        <w:rPr>
          <w:rFonts w:ascii="Verdana" w:hAnsi="Verdana"/>
        </w:rPr>
        <w:t>, is niet waar dit over gaat.</w:t>
      </w:r>
      <w:r w:rsidR="00E270EB" w:rsidRPr="00975271">
        <w:rPr>
          <w:rFonts w:ascii="Verdana" w:hAnsi="Verdana"/>
        </w:rPr>
        <w:t xml:space="preserve"> </w:t>
      </w:r>
    </w:p>
    <w:p w:rsidR="00E270EB" w:rsidRPr="00975271" w:rsidRDefault="00E270EB" w:rsidP="00C334D7">
      <w:pPr>
        <w:rPr>
          <w:rFonts w:ascii="Verdana" w:hAnsi="Verdana"/>
        </w:rPr>
      </w:pPr>
      <w:r w:rsidRPr="00975271">
        <w:rPr>
          <w:rFonts w:ascii="Verdana" w:hAnsi="Verdana"/>
        </w:rPr>
        <w:t xml:space="preserve">Het gaat over die </w:t>
      </w:r>
      <w:r w:rsidR="009F32EF" w:rsidRPr="00975271">
        <w:rPr>
          <w:rFonts w:ascii="Verdana" w:hAnsi="Verdana"/>
        </w:rPr>
        <w:t xml:space="preserve">onafhankelijke, </w:t>
      </w:r>
      <w:r w:rsidRPr="00975271">
        <w:rPr>
          <w:rFonts w:ascii="Verdana" w:hAnsi="Verdana"/>
        </w:rPr>
        <w:t>rebellerende, hoogmoedige, houding.</w:t>
      </w:r>
    </w:p>
    <w:p w:rsidR="0080722F" w:rsidRPr="00975271" w:rsidRDefault="0080722F" w:rsidP="00C334D7">
      <w:pPr>
        <w:rPr>
          <w:rFonts w:ascii="Verdana" w:hAnsi="Verdana"/>
          <w:i/>
          <w:u w:val="single"/>
        </w:rPr>
      </w:pPr>
      <w:r w:rsidRPr="00975271">
        <w:rPr>
          <w:rFonts w:ascii="Verdana" w:hAnsi="Verdana"/>
          <w:i/>
          <w:u w:val="single"/>
        </w:rPr>
        <w:t>Titus 3</w:t>
      </w:r>
    </w:p>
    <w:p w:rsidR="0080722F" w:rsidRPr="00975271" w:rsidRDefault="0080722F" w:rsidP="0080722F">
      <w:pPr>
        <w:rPr>
          <w:rFonts w:ascii="Verdana" w:hAnsi="Verdana"/>
          <w:i/>
        </w:rPr>
      </w:pPr>
      <w:r w:rsidRPr="00975271">
        <w:rPr>
          <w:rFonts w:ascii="Verdana" w:hAnsi="Verdana"/>
          <w:i/>
          <w:vertAlign w:val="superscript"/>
        </w:rPr>
        <w:t>9</w:t>
      </w:r>
      <w:r w:rsidRPr="00975271">
        <w:rPr>
          <w:rFonts w:ascii="Verdana" w:hAnsi="Verdana"/>
          <w:i/>
        </w:rPr>
        <w:t xml:space="preserve"> Maar houd je niet bezig met domme discussies, met lijsten van voorouders, of met ruzies over de wet. Want die dingen zijn niet nuttig, maar zinloos.</w:t>
      </w:r>
    </w:p>
    <w:p w:rsidR="0080722F" w:rsidRPr="00975271" w:rsidRDefault="0080722F" w:rsidP="0080722F">
      <w:pPr>
        <w:rPr>
          <w:rFonts w:ascii="Verdana" w:hAnsi="Verdana"/>
          <w:i/>
        </w:rPr>
      </w:pPr>
      <w:r w:rsidRPr="00975271">
        <w:rPr>
          <w:rFonts w:ascii="Verdana" w:hAnsi="Verdana"/>
          <w:i/>
          <w:vertAlign w:val="superscript"/>
        </w:rPr>
        <w:t>10</w:t>
      </w:r>
      <w:r w:rsidRPr="00975271">
        <w:rPr>
          <w:rFonts w:ascii="Verdana" w:hAnsi="Verdana"/>
          <w:i/>
        </w:rPr>
        <w:t xml:space="preserve"> Iemand die ruzie in de kerk veroorzaakt, moet je twee keer waarschuwen. Als hij dan toch door blijft gaan, moet je hem uit de kerk zetten. </w:t>
      </w:r>
      <w:r w:rsidRPr="00975271">
        <w:rPr>
          <w:rFonts w:ascii="Verdana" w:hAnsi="Verdana"/>
          <w:i/>
          <w:vertAlign w:val="superscript"/>
        </w:rPr>
        <w:t>11</w:t>
      </w:r>
      <w:r w:rsidRPr="00975271">
        <w:rPr>
          <w:rFonts w:ascii="Verdana" w:hAnsi="Verdana"/>
          <w:i/>
        </w:rPr>
        <w:t xml:space="preserve"> Want het is duidelijk dat hij helemaal verkeerd bezig is. Doordat hij zondigt, laat hij zelf zien dat hij straf verdient.</w:t>
      </w:r>
    </w:p>
    <w:p w:rsidR="00E46E7A" w:rsidRPr="00975271" w:rsidRDefault="00E46E7A">
      <w:pPr>
        <w:rPr>
          <w:rFonts w:ascii="Verdana" w:hAnsi="Verdana"/>
        </w:rPr>
      </w:pPr>
    </w:p>
    <w:p w:rsidR="00E46E7A" w:rsidRPr="00975271" w:rsidRDefault="00E46E7A">
      <w:pPr>
        <w:rPr>
          <w:rFonts w:ascii="Verdana" w:hAnsi="Verdana"/>
        </w:rPr>
      </w:pPr>
      <w:r w:rsidRPr="00975271">
        <w:rPr>
          <w:rFonts w:ascii="Verdana" w:hAnsi="Verdana"/>
        </w:rPr>
        <w:t>Paulus windt er geen doekjes om.</w:t>
      </w:r>
    </w:p>
    <w:p w:rsidR="009D6ACB" w:rsidRPr="00975271" w:rsidRDefault="009D6ACB">
      <w:pPr>
        <w:rPr>
          <w:rFonts w:ascii="Verdana" w:hAnsi="Verdana"/>
        </w:rPr>
      </w:pPr>
      <w:r w:rsidRPr="00975271">
        <w:rPr>
          <w:rFonts w:ascii="Verdana" w:hAnsi="Verdana"/>
        </w:rPr>
        <w:t xml:space="preserve">Domme discussies horen niet in de kerk. Ruzies over de wet horen niet in de kerk. </w:t>
      </w:r>
      <w:r w:rsidR="00E46E7A" w:rsidRPr="00975271">
        <w:rPr>
          <w:rFonts w:ascii="Verdana" w:hAnsi="Verdana"/>
        </w:rPr>
        <w:t xml:space="preserve">Ruzie hoort niet in de kerk. </w:t>
      </w:r>
      <w:r w:rsidR="009F32EF" w:rsidRPr="00975271">
        <w:rPr>
          <w:rFonts w:ascii="Verdana" w:hAnsi="Verdana"/>
        </w:rPr>
        <w:t>Ruzie is geen vrucht van de Geest.</w:t>
      </w:r>
    </w:p>
    <w:p w:rsidR="00975271" w:rsidRDefault="00975271">
      <w:pPr>
        <w:rPr>
          <w:rFonts w:ascii="Verdana" w:hAnsi="Verdana"/>
        </w:rPr>
      </w:pPr>
    </w:p>
    <w:p w:rsidR="009F16F0" w:rsidRPr="00975271" w:rsidRDefault="00975271">
      <w:pPr>
        <w:rPr>
          <w:rFonts w:ascii="Verdana" w:hAnsi="Verdana"/>
        </w:rPr>
      </w:pPr>
      <w:r>
        <w:rPr>
          <w:rFonts w:ascii="Verdana" w:hAnsi="Verdana"/>
        </w:rPr>
        <w:t xml:space="preserve">Op een gezonde liefdevolle met elkaar omgaan </w:t>
      </w:r>
      <w:r w:rsidR="00B12D11">
        <w:rPr>
          <w:rFonts w:ascii="Verdana" w:hAnsi="Verdana"/>
        </w:rPr>
        <w:t>kunnen we leren</w:t>
      </w:r>
      <w:r w:rsidR="009F16F0" w:rsidRPr="00975271">
        <w:rPr>
          <w:rFonts w:ascii="Verdana" w:hAnsi="Verdana"/>
        </w:rPr>
        <w:t xml:space="preserve">. </w:t>
      </w:r>
      <w:r w:rsidR="009F16F0" w:rsidRPr="00975271">
        <w:rPr>
          <w:rFonts w:ascii="Verdana" w:hAnsi="Verdana"/>
          <w:i/>
        </w:rPr>
        <w:t>We zijn een volk dat zijn best doet om goed te leven.</w:t>
      </w:r>
      <w:r w:rsidR="00E270EB" w:rsidRPr="00975271">
        <w:rPr>
          <w:rFonts w:ascii="Verdana" w:hAnsi="Verdana"/>
        </w:rPr>
        <w:t xml:space="preserve"> Het gaat om processen. Laten we elkaar ruimte bieden in dit proces. Elkaar niet de maat nemen, maar kijken hoe we elkaar kunnen helpen.</w:t>
      </w:r>
    </w:p>
    <w:p w:rsidR="009F16F0" w:rsidRPr="00975271" w:rsidRDefault="009F16F0">
      <w:pPr>
        <w:rPr>
          <w:rFonts w:ascii="Verdana" w:hAnsi="Verdana"/>
          <w:i/>
        </w:rPr>
      </w:pPr>
    </w:p>
    <w:p w:rsidR="00E4608A" w:rsidRPr="00975271" w:rsidRDefault="009F16F0">
      <w:pPr>
        <w:rPr>
          <w:rFonts w:ascii="Verdana" w:hAnsi="Verdana"/>
        </w:rPr>
      </w:pPr>
      <w:r w:rsidRPr="00975271">
        <w:rPr>
          <w:rFonts w:ascii="Verdana" w:hAnsi="Verdana"/>
        </w:rPr>
        <w:t xml:space="preserve">God weet dat onze diepste vervulling in verbondenheid is, in relaties is. </w:t>
      </w:r>
    </w:p>
    <w:p w:rsidR="00E4608A" w:rsidRPr="00975271" w:rsidRDefault="00E4608A">
      <w:pPr>
        <w:rPr>
          <w:rFonts w:ascii="Verdana" w:hAnsi="Verdana"/>
        </w:rPr>
      </w:pPr>
      <w:r w:rsidRPr="00975271">
        <w:rPr>
          <w:rFonts w:ascii="Verdana" w:hAnsi="Verdana"/>
        </w:rPr>
        <w:t>Gehoorzaamheid houdt je in verbinding.</w:t>
      </w:r>
      <w:r w:rsidR="00B12D11">
        <w:rPr>
          <w:rFonts w:ascii="Verdana" w:hAnsi="Verdana"/>
        </w:rPr>
        <w:t xml:space="preserve">  </w:t>
      </w:r>
      <w:r w:rsidRPr="00975271">
        <w:rPr>
          <w:rFonts w:ascii="Verdana" w:hAnsi="Verdana"/>
        </w:rPr>
        <w:t>Gehoorzaamheid aan God, houdt je in verbinding met God en met anderen.</w:t>
      </w:r>
      <w:r w:rsidR="00B12D11">
        <w:rPr>
          <w:rFonts w:ascii="Verdana" w:hAnsi="Verdana"/>
        </w:rPr>
        <w:t xml:space="preserve"> </w:t>
      </w:r>
      <w:r w:rsidRPr="00975271">
        <w:rPr>
          <w:rFonts w:ascii="Verdana" w:hAnsi="Verdana"/>
        </w:rPr>
        <w:t>Vertrouwen op God, houdt je in verbinding met God en met anderen.</w:t>
      </w:r>
    </w:p>
    <w:p w:rsidR="00E4608A" w:rsidRPr="00975271" w:rsidRDefault="00E4608A">
      <w:pPr>
        <w:rPr>
          <w:rFonts w:ascii="Verdana" w:hAnsi="Verdana"/>
        </w:rPr>
      </w:pPr>
    </w:p>
    <w:p w:rsidR="00E4608A" w:rsidRPr="00975271" w:rsidRDefault="00E4608A">
      <w:pPr>
        <w:rPr>
          <w:rFonts w:ascii="Verdana" w:hAnsi="Verdana"/>
        </w:rPr>
      </w:pPr>
      <w:r w:rsidRPr="00975271">
        <w:rPr>
          <w:rFonts w:ascii="Verdana" w:hAnsi="Verdana"/>
        </w:rPr>
        <w:t>God wil zo graag dat het goed met ons gaat, dat we leven in onze bestemming, dat we leven in verbinding met Hem en met elkaar. Daar heeft Hij alles voor over.</w:t>
      </w:r>
    </w:p>
    <w:p w:rsidR="00E4608A" w:rsidRPr="00975271" w:rsidRDefault="00E4608A">
      <w:pPr>
        <w:rPr>
          <w:rFonts w:ascii="Verdana" w:hAnsi="Verdana"/>
        </w:rPr>
      </w:pPr>
      <w:r w:rsidRPr="00975271">
        <w:rPr>
          <w:rFonts w:ascii="Verdana" w:hAnsi="Verdana"/>
        </w:rPr>
        <w:t>AMEN</w:t>
      </w:r>
    </w:p>
    <w:p w:rsidR="00E270EB" w:rsidRDefault="00E270EB">
      <w:pPr>
        <w:rPr>
          <w:rFonts w:ascii="Verdana" w:hAnsi="Verdana"/>
        </w:rPr>
      </w:pPr>
    </w:p>
    <w:p w:rsidR="00B12D11" w:rsidRDefault="00B12D11" w:rsidP="00B12D11">
      <w:pPr>
        <w:pStyle w:val="Lijstalinea"/>
        <w:numPr>
          <w:ilvl w:val="0"/>
          <w:numId w:val="2"/>
        </w:numPr>
        <w:rPr>
          <w:rFonts w:ascii="Verdana" w:hAnsi="Verdana"/>
        </w:rPr>
      </w:pPr>
      <w:r>
        <w:rPr>
          <w:rFonts w:ascii="Verdana" w:hAnsi="Verdana"/>
        </w:rPr>
        <w:t xml:space="preserve">Wat </w:t>
      </w:r>
      <w:proofErr w:type="spellStart"/>
      <w:r>
        <w:rPr>
          <w:rFonts w:ascii="Verdana" w:hAnsi="Verdana"/>
        </w:rPr>
        <w:t>denj</w:t>
      </w:r>
      <w:proofErr w:type="spellEnd"/>
      <w:r>
        <w:rPr>
          <w:rFonts w:ascii="Verdana" w:hAnsi="Verdana"/>
        </w:rPr>
        <w:t xml:space="preserve"> je: leidt </w:t>
      </w:r>
      <w:r w:rsidRPr="00B12D11">
        <w:rPr>
          <w:rFonts w:ascii="Verdana" w:hAnsi="Verdana"/>
          <w:i/>
        </w:rPr>
        <w:t>eerbied voor God</w:t>
      </w:r>
      <w:r>
        <w:rPr>
          <w:rFonts w:ascii="Verdana" w:hAnsi="Verdana"/>
        </w:rPr>
        <w:t xml:space="preserve"> (</w:t>
      </w:r>
      <w:proofErr w:type="spellStart"/>
      <w:r>
        <w:rPr>
          <w:rFonts w:ascii="Verdana" w:hAnsi="Verdana"/>
        </w:rPr>
        <w:t>Tit</w:t>
      </w:r>
      <w:proofErr w:type="spellEnd"/>
      <w:r>
        <w:rPr>
          <w:rFonts w:ascii="Verdana" w:hAnsi="Verdana"/>
        </w:rPr>
        <w:t xml:space="preserve"> 1:8) tot </w:t>
      </w:r>
      <w:r w:rsidRPr="00B12D11">
        <w:rPr>
          <w:rFonts w:ascii="Verdana" w:hAnsi="Verdana"/>
          <w:i/>
        </w:rPr>
        <w:t>goed gedrag</w:t>
      </w:r>
      <w:r>
        <w:rPr>
          <w:rFonts w:ascii="Verdana" w:hAnsi="Verdana"/>
        </w:rPr>
        <w:t xml:space="preserve"> (</w:t>
      </w:r>
      <w:proofErr w:type="spellStart"/>
      <w:r>
        <w:rPr>
          <w:rFonts w:ascii="Verdana" w:hAnsi="Verdana"/>
        </w:rPr>
        <w:t>Tit</w:t>
      </w:r>
      <w:proofErr w:type="spellEnd"/>
      <w:r>
        <w:rPr>
          <w:rFonts w:ascii="Verdana" w:hAnsi="Verdana"/>
        </w:rPr>
        <w:t xml:space="preserve"> 1:7) of leidt </w:t>
      </w:r>
      <w:r w:rsidRPr="00B12D11">
        <w:rPr>
          <w:rFonts w:ascii="Verdana" w:hAnsi="Verdana"/>
          <w:i/>
        </w:rPr>
        <w:t>goed gedrag</w:t>
      </w:r>
      <w:r>
        <w:rPr>
          <w:rFonts w:ascii="Verdana" w:hAnsi="Verdana"/>
        </w:rPr>
        <w:t xml:space="preserve"> tot </w:t>
      </w:r>
      <w:r w:rsidRPr="00B12D11">
        <w:rPr>
          <w:rFonts w:ascii="Verdana" w:hAnsi="Verdana"/>
          <w:i/>
        </w:rPr>
        <w:t>eerbied voor God</w:t>
      </w:r>
      <w:r>
        <w:rPr>
          <w:rFonts w:ascii="Verdana" w:hAnsi="Verdana"/>
        </w:rPr>
        <w:t>? Leg uit!</w:t>
      </w:r>
    </w:p>
    <w:p w:rsidR="00B12D11" w:rsidRDefault="00B12D11" w:rsidP="00B12D11">
      <w:pPr>
        <w:pStyle w:val="Lijstalinea"/>
        <w:numPr>
          <w:ilvl w:val="0"/>
          <w:numId w:val="2"/>
        </w:numPr>
        <w:rPr>
          <w:rFonts w:ascii="Verdana" w:hAnsi="Verdana"/>
        </w:rPr>
      </w:pPr>
      <w:r>
        <w:rPr>
          <w:rFonts w:ascii="Verdana" w:hAnsi="Verdana"/>
        </w:rPr>
        <w:t>Lees Titus 2:11-14</w:t>
      </w:r>
      <w:r>
        <w:rPr>
          <w:rFonts w:ascii="Verdana" w:hAnsi="Verdana"/>
        </w:rPr>
        <w:br/>
        <w:t>Welk vers spreekt jou aan? Waarom?</w:t>
      </w:r>
    </w:p>
    <w:p w:rsidR="00B12D11" w:rsidRDefault="00B12D11" w:rsidP="00B12D11">
      <w:pPr>
        <w:pStyle w:val="Lijstalinea"/>
        <w:numPr>
          <w:ilvl w:val="0"/>
          <w:numId w:val="2"/>
        </w:numPr>
        <w:rPr>
          <w:rFonts w:ascii="Verdana" w:hAnsi="Verdana"/>
        </w:rPr>
      </w:pPr>
      <w:r>
        <w:rPr>
          <w:rFonts w:ascii="Verdana" w:hAnsi="Verdana"/>
        </w:rPr>
        <w:t>Over gehoorzaamheid….</w:t>
      </w:r>
      <w:r>
        <w:rPr>
          <w:rFonts w:ascii="Verdana" w:hAnsi="Verdana"/>
        </w:rPr>
        <w:br/>
        <w:t xml:space="preserve">a) </w:t>
      </w:r>
      <w:r w:rsidR="00F96EBC">
        <w:rPr>
          <w:rFonts w:ascii="Verdana" w:hAnsi="Verdana"/>
        </w:rPr>
        <w:t>wanneer wil jij wel gehoorzamen?</w:t>
      </w:r>
      <w:r w:rsidR="00F96EBC">
        <w:rPr>
          <w:rFonts w:ascii="Verdana" w:hAnsi="Verdana"/>
        </w:rPr>
        <w:br/>
        <w:t>b) wanneer wil jij niet gehoorzamen?</w:t>
      </w:r>
    </w:p>
    <w:p w:rsidR="00F96EBC" w:rsidRDefault="00F96EBC" w:rsidP="00B12D11">
      <w:pPr>
        <w:pStyle w:val="Lijstalinea"/>
        <w:numPr>
          <w:ilvl w:val="0"/>
          <w:numId w:val="2"/>
        </w:numPr>
        <w:rPr>
          <w:rFonts w:ascii="Verdana" w:hAnsi="Verdana"/>
        </w:rPr>
      </w:pPr>
      <w:r>
        <w:rPr>
          <w:rFonts w:ascii="Verdana" w:hAnsi="Verdana"/>
        </w:rPr>
        <w:t>Bid met elkaar!</w:t>
      </w:r>
    </w:p>
    <w:p w:rsidR="00F96EBC" w:rsidRPr="00B12D11" w:rsidRDefault="00F96EBC" w:rsidP="00F96EBC">
      <w:pPr>
        <w:pStyle w:val="Lijstalinea"/>
        <w:rPr>
          <w:rFonts w:ascii="Verdana" w:hAnsi="Verdana"/>
        </w:rPr>
      </w:pPr>
    </w:p>
    <w:sectPr w:rsidR="00F96EBC" w:rsidRPr="00B12D1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5735" w:rsidRDefault="00EC5735" w:rsidP="0044138C">
      <w:pPr>
        <w:spacing w:line="240" w:lineRule="auto"/>
      </w:pPr>
      <w:r>
        <w:separator/>
      </w:r>
    </w:p>
  </w:endnote>
  <w:endnote w:type="continuationSeparator" w:id="0">
    <w:p w:rsidR="00EC5735" w:rsidRDefault="00EC5735" w:rsidP="004413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172" w:rsidRPr="0044138C" w:rsidRDefault="00896172" w:rsidP="0044138C">
    <w:pPr>
      <w:pStyle w:val="Voettekst"/>
      <w:pBdr>
        <w:top w:val="single" w:sz="4" w:space="1" w:color="auto"/>
        <w:left w:val="single" w:sz="4" w:space="4" w:color="auto"/>
        <w:bottom w:val="single" w:sz="4" w:space="1" w:color="auto"/>
        <w:right w:val="single" w:sz="4" w:space="4" w:color="auto"/>
      </w:pBdr>
      <w:shd w:val="clear" w:color="auto" w:fill="E6E6E6"/>
      <w:rPr>
        <w:rFonts w:ascii="Verdana" w:eastAsia="Times New Roman" w:hAnsi="Verdana" w:cs="Times New Roman"/>
        <w:b/>
        <w:sz w:val="18"/>
        <w:szCs w:val="18"/>
        <w:lang w:eastAsia="nl-NL"/>
      </w:rPr>
    </w:pPr>
    <w:r w:rsidRPr="0044138C">
      <w:rPr>
        <w:rFonts w:ascii="Verdana" w:eastAsia="Times New Roman" w:hAnsi="Verdana" w:cs="Times New Roman"/>
        <w:b/>
        <w:sz w:val="18"/>
        <w:szCs w:val="18"/>
        <w:lang w:eastAsia="nl-NL"/>
      </w:rPr>
      <w:t>Hans van der Meulen</w:t>
    </w:r>
    <w:r w:rsidRPr="0044138C">
      <w:rPr>
        <w:rFonts w:ascii="Verdana" w:eastAsia="Times New Roman" w:hAnsi="Verdana" w:cs="Times New Roman"/>
        <w:b/>
        <w:sz w:val="18"/>
        <w:szCs w:val="18"/>
        <w:lang w:eastAsia="nl-NL"/>
      </w:rPr>
      <w:tab/>
    </w:r>
    <w:r>
      <w:rPr>
        <w:rFonts w:ascii="Verdana" w:eastAsia="Times New Roman" w:hAnsi="Verdana" w:cs="Times New Roman"/>
        <w:b/>
        <w:sz w:val="18"/>
        <w:szCs w:val="18"/>
        <w:lang w:eastAsia="nl-NL"/>
      </w:rPr>
      <w:t>‘leven als gelovigen’</w:t>
    </w:r>
    <w:r w:rsidRPr="0044138C">
      <w:rPr>
        <w:rFonts w:ascii="Verdana" w:eastAsia="Times New Roman" w:hAnsi="Verdana" w:cs="Times New Roman"/>
        <w:b/>
        <w:sz w:val="18"/>
        <w:szCs w:val="18"/>
        <w:lang w:eastAsia="nl-NL"/>
      </w:rPr>
      <w:tab/>
      <w:t xml:space="preserve">blad </w:t>
    </w:r>
    <w:r w:rsidRPr="0044138C">
      <w:rPr>
        <w:rFonts w:ascii="Verdana" w:eastAsia="Times New Roman" w:hAnsi="Verdana" w:cs="Times New Roman"/>
        <w:b/>
        <w:sz w:val="18"/>
        <w:szCs w:val="18"/>
        <w:lang w:eastAsia="nl-NL"/>
      </w:rPr>
      <w:fldChar w:fldCharType="begin"/>
    </w:r>
    <w:r w:rsidRPr="0044138C">
      <w:rPr>
        <w:rFonts w:ascii="Verdana" w:eastAsia="Times New Roman" w:hAnsi="Verdana" w:cs="Times New Roman"/>
        <w:b/>
        <w:sz w:val="18"/>
        <w:szCs w:val="18"/>
        <w:lang w:eastAsia="nl-NL"/>
      </w:rPr>
      <w:instrText xml:space="preserve"> PAGE </w:instrText>
    </w:r>
    <w:r w:rsidRPr="0044138C">
      <w:rPr>
        <w:rFonts w:ascii="Verdana" w:eastAsia="Times New Roman" w:hAnsi="Verdana" w:cs="Times New Roman"/>
        <w:b/>
        <w:sz w:val="18"/>
        <w:szCs w:val="18"/>
        <w:lang w:eastAsia="nl-NL"/>
      </w:rPr>
      <w:fldChar w:fldCharType="separate"/>
    </w:r>
    <w:r w:rsidR="00144A85">
      <w:rPr>
        <w:rFonts w:ascii="Verdana" w:eastAsia="Times New Roman" w:hAnsi="Verdana" w:cs="Times New Roman"/>
        <w:b/>
        <w:noProof/>
        <w:sz w:val="18"/>
        <w:szCs w:val="18"/>
        <w:lang w:eastAsia="nl-NL"/>
      </w:rPr>
      <w:t>1</w:t>
    </w:r>
    <w:r w:rsidRPr="0044138C">
      <w:rPr>
        <w:rFonts w:ascii="Verdana" w:eastAsia="Times New Roman" w:hAnsi="Verdana" w:cs="Times New Roman"/>
        <w:b/>
        <w:sz w:val="18"/>
        <w:szCs w:val="18"/>
        <w:lang w:eastAsia="nl-NL"/>
      </w:rPr>
      <w:fldChar w:fldCharType="end"/>
    </w:r>
    <w:r w:rsidRPr="0044138C">
      <w:rPr>
        <w:rFonts w:ascii="Verdana" w:eastAsia="Times New Roman" w:hAnsi="Verdana" w:cs="Times New Roman"/>
        <w:b/>
        <w:sz w:val="18"/>
        <w:szCs w:val="18"/>
        <w:lang w:eastAsia="nl-NL"/>
      </w:rPr>
      <w:t>/</w:t>
    </w:r>
    <w:r w:rsidRPr="0044138C">
      <w:rPr>
        <w:rFonts w:ascii="Verdana" w:eastAsia="Times New Roman" w:hAnsi="Verdana" w:cs="Times New Roman"/>
        <w:b/>
        <w:sz w:val="18"/>
        <w:szCs w:val="18"/>
        <w:lang w:eastAsia="nl-NL"/>
      </w:rPr>
      <w:fldChar w:fldCharType="begin"/>
    </w:r>
    <w:r w:rsidRPr="0044138C">
      <w:rPr>
        <w:rFonts w:ascii="Verdana" w:eastAsia="Times New Roman" w:hAnsi="Verdana" w:cs="Times New Roman"/>
        <w:b/>
        <w:sz w:val="18"/>
        <w:szCs w:val="18"/>
        <w:lang w:eastAsia="nl-NL"/>
      </w:rPr>
      <w:instrText xml:space="preserve"> NUMPAGES </w:instrText>
    </w:r>
    <w:r w:rsidRPr="0044138C">
      <w:rPr>
        <w:rFonts w:ascii="Verdana" w:eastAsia="Times New Roman" w:hAnsi="Verdana" w:cs="Times New Roman"/>
        <w:b/>
        <w:sz w:val="18"/>
        <w:szCs w:val="18"/>
        <w:lang w:eastAsia="nl-NL"/>
      </w:rPr>
      <w:fldChar w:fldCharType="separate"/>
    </w:r>
    <w:r w:rsidR="00144A85">
      <w:rPr>
        <w:rFonts w:ascii="Verdana" w:eastAsia="Times New Roman" w:hAnsi="Verdana" w:cs="Times New Roman"/>
        <w:b/>
        <w:noProof/>
        <w:sz w:val="18"/>
        <w:szCs w:val="18"/>
        <w:lang w:eastAsia="nl-NL"/>
      </w:rPr>
      <w:t>5</w:t>
    </w:r>
    <w:r w:rsidRPr="0044138C">
      <w:rPr>
        <w:rFonts w:ascii="Verdana" w:eastAsia="Times New Roman" w:hAnsi="Verdana" w:cs="Times New Roman"/>
        <w:b/>
        <w:sz w:val="18"/>
        <w:szCs w:val="18"/>
        <w:lang w:eastAsia="nl-NL"/>
      </w:rPr>
      <w:fldChar w:fldCharType="end"/>
    </w:r>
  </w:p>
  <w:p w:rsidR="00896172" w:rsidRPr="0044138C" w:rsidRDefault="00896172" w:rsidP="0044138C">
    <w:pPr>
      <w:pBdr>
        <w:top w:val="single" w:sz="4" w:space="1" w:color="auto"/>
        <w:left w:val="single" w:sz="4" w:space="4" w:color="auto"/>
        <w:bottom w:val="single" w:sz="4" w:space="1" w:color="auto"/>
        <w:right w:val="single" w:sz="4" w:space="4" w:color="auto"/>
      </w:pBdr>
      <w:shd w:val="clear" w:color="auto" w:fill="E6E6E6"/>
      <w:tabs>
        <w:tab w:val="center" w:pos="4536"/>
        <w:tab w:val="right" w:pos="9072"/>
      </w:tabs>
      <w:spacing w:line="240" w:lineRule="auto"/>
      <w:rPr>
        <w:rFonts w:ascii="Verdana" w:eastAsia="Times New Roman" w:hAnsi="Verdana" w:cs="Times New Roman"/>
        <w:sz w:val="18"/>
        <w:szCs w:val="18"/>
        <w:lang w:eastAsia="nl-NL"/>
      </w:rPr>
    </w:pPr>
    <w:r w:rsidRPr="0044138C">
      <w:rPr>
        <w:rFonts w:ascii="Verdana" w:eastAsia="Times New Roman" w:hAnsi="Verdana" w:cs="Times New Roman"/>
        <w:sz w:val="18"/>
        <w:szCs w:val="18"/>
        <w:lang w:eastAsia="nl-NL"/>
      </w:rPr>
      <w:t xml:space="preserve">Evangelische Kerk </w:t>
    </w:r>
    <w:proofErr w:type="spellStart"/>
    <w:r w:rsidRPr="0044138C">
      <w:rPr>
        <w:rFonts w:ascii="Verdana" w:eastAsia="Times New Roman" w:hAnsi="Verdana" w:cs="Times New Roman"/>
        <w:sz w:val="18"/>
        <w:szCs w:val="18"/>
        <w:lang w:eastAsia="nl-NL"/>
      </w:rPr>
      <w:t>Jefta</w:t>
    </w:r>
    <w:proofErr w:type="spellEnd"/>
    <w:r w:rsidRPr="0044138C">
      <w:rPr>
        <w:rFonts w:ascii="Verdana" w:eastAsia="Times New Roman" w:hAnsi="Verdana" w:cs="Times New Roman"/>
        <w:sz w:val="18"/>
        <w:szCs w:val="18"/>
        <w:lang w:eastAsia="nl-NL"/>
      </w:rPr>
      <w:tab/>
    </w:r>
    <w:r w:rsidRPr="0044138C">
      <w:rPr>
        <w:rFonts w:ascii="Verdana" w:eastAsia="Times New Roman" w:hAnsi="Verdana" w:cs="Times New Roman"/>
        <w:sz w:val="18"/>
        <w:szCs w:val="18"/>
        <w:lang w:eastAsia="nl-NL"/>
      </w:rPr>
      <w:tab/>
    </w:r>
    <w:r>
      <w:rPr>
        <w:rFonts w:ascii="Verdana" w:eastAsia="Times New Roman" w:hAnsi="Verdana" w:cs="Times New Roman"/>
        <w:sz w:val="18"/>
        <w:szCs w:val="18"/>
        <w:lang w:eastAsia="nl-NL"/>
      </w:rPr>
      <w:t>23</w:t>
    </w:r>
    <w:r w:rsidRPr="0044138C">
      <w:rPr>
        <w:rFonts w:ascii="Verdana" w:eastAsia="Times New Roman" w:hAnsi="Verdana" w:cs="Times New Roman"/>
        <w:sz w:val="18"/>
        <w:szCs w:val="18"/>
        <w:lang w:eastAsia="nl-NL"/>
      </w:rPr>
      <w:t xml:space="preserve"> november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5735" w:rsidRDefault="00EC5735" w:rsidP="0044138C">
      <w:pPr>
        <w:spacing w:line="240" w:lineRule="auto"/>
      </w:pPr>
      <w:r>
        <w:separator/>
      </w:r>
    </w:p>
  </w:footnote>
  <w:footnote w:type="continuationSeparator" w:id="0">
    <w:p w:rsidR="00EC5735" w:rsidRDefault="00EC5735" w:rsidP="0044138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F01D0E"/>
    <w:multiLevelType w:val="hybridMultilevel"/>
    <w:tmpl w:val="494417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6F320D9E"/>
    <w:multiLevelType w:val="hybridMultilevel"/>
    <w:tmpl w:val="FB64DB14"/>
    <w:lvl w:ilvl="0" w:tplc="EB4C830C">
      <w:start w:val="7"/>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38C"/>
    <w:rsid w:val="00060E39"/>
    <w:rsid w:val="000932E7"/>
    <w:rsid w:val="000D097F"/>
    <w:rsid w:val="000E0DF9"/>
    <w:rsid w:val="00144A85"/>
    <w:rsid w:val="00175833"/>
    <w:rsid w:val="00233CCC"/>
    <w:rsid w:val="002540EC"/>
    <w:rsid w:val="002B49BD"/>
    <w:rsid w:val="002D26D1"/>
    <w:rsid w:val="00375F5D"/>
    <w:rsid w:val="003E4F73"/>
    <w:rsid w:val="0044138C"/>
    <w:rsid w:val="004A5D46"/>
    <w:rsid w:val="00526C3D"/>
    <w:rsid w:val="005334AA"/>
    <w:rsid w:val="005501B9"/>
    <w:rsid w:val="00577DBD"/>
    <w:rsid w:val="005933FD"/>
    <w:rsid w:val="005C68D1"/>
    <w:rsid w:val="0062710F"/>
    <w:rsid w:val="006275E6"/>
    <w:rsid w:val="00632844"/>
    <w:rsid w:val="0080722F"/>
    <w:rsid w:val="00816B9A"/>
    <w:rsid w:val="00896172"/>
    <w:rsid w:val="009104B3"/>
    <w:rsid w:val="009243C7"/>
    <w:rsid w:val="00975271"/>
    <w:rsid w:val="009C0131"/>
    <w:rsid w:val="009D6ACB"/>
    <w:rsid w:val="009F16F0"/>
    <w:rsid w:val="009F32EF"/>
    <w:rsid w:val="00A2549B"/>
    <w:rsid w:val="00A808CB"/>
    <w:rsid w:val="00B12D11"/>
    <w:rsid w:val="00B16E14"/>
    <w:rsid w:val="00B574B7"/>
    <w:rsid w:val="00C334D7"/>
    <w:rsid w:val="00C37ECA"/>
    <w:rsid w:val="00C63C73"/>
    <w:rsid w:val="00C65BD8"/>
    <w:rsid w:val="00DF0689"/>
    <w:rsid w:val="00E270EB"/>
    <w:rsid w:val="00E4608A"/>
    <w:rsid w:val="00E46E7A"/>
    <w:rsid w:val="00EC5735"/>
    <w:rsid w:val="00EF2048"/>
    <w:rsid w:val="00F87AA4"/>
    <w:rsid w:val="00F96EBC"/>
    <w:rsid w:val="00FF7D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4138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4138C"/>
  </w:style>
  <w:style w:type="paragraph" w:styleId="Voettekst">
    <w:name w:val="footer"/>
    <w:basedOn w:val="Standaard"/>
    <w:link w:val="VoettekstChar"/>
    <w:uiPriority w:val="99"/>
    <w:unhideWhenUsed/>
    <w:rsid w:val="0044138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4138C"/>
  </w:style>
  <w:style w:type="paragraph" w:styleId="Ballontekst">
    <w:name w:val="Balloon Text"/>
    <w:basedOn w:val="Standaard"/>
    <w:link w:val="BallontekstChar"/>
    <w:uiPriority w:val="99"/>
    <w:semiHidden/>
    <w:unhideWhenUsed/>
    <w:rsid w:val="0044138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4138C"/>
    <w:rPr>
      <w:rFonts w:ascii="Tahoma" w:hAnsi="Tahoma" w:cs="Tahoma"/>
      <w:sz w:val="16"/>
      <w:szCs w:val="16"/>
    </w:rPr>
  </w:style>
  <w:style w:type="paragraph" w:styleId="Lijstalinea">
    <w:name w:val="List Paragraph"/>
    <w:basedOn w:val="Standaard"/>
    <w:uiPriority w:val="34"/>
    <w:qFormat/>
    <w:rsid w:val="009243C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4138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4138C"/>
  </w:style>
  <w:style w:type="paragraph" w:styleId="Voettekst">
    <w:name w:val="footer"/>
    <w:basedOn w:val="Standaard"/>
    <w:link w:val="VoettekstChar"/>
    <w:uiPriority w:val="99"/>
    <w:unhideWhenUsed/>
    <w:rsid w:val="0044138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4138C"/>
  </w:style>
  <w:style w:type="paragraph" w:styleId="Ballontekst">
    <w:name w:val="Balloon Text"/>
    <w:basedOn w:val="Standaard"/>
    <w:link w:val="BallontekstChar"/>
    <w:uiPriority w:val="99"/>
    <w:semiHidden/>
    <w:unhideWhenUsed/>
    <w:rsid w:val="0044138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4138C"/>
    <w:rPr>
      <w:rFonts w:ascii="Tahoma" w:hAnsi="Tahoma" w:cs="Tahoma"/>
      <w:sz w:val="16"/>
      <w:szCs w:val="16"/>
    </w:rPr>
  </w:style>
  <w:style w:type="paragraph" w:styleId="Lijstalinea">
    <w:name w:val="List Paragraph"/>
    <w:basedOn w:val="Standaard"/>
    <w:uiPriority w:val="34"/>
    <w:qFormat/>
    <w:rsid w:val="009243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445370">
      <w:bodyDiv w:val="1"/>
      <w:marLeft w:val="0"/>
      <w:marRight w:val="0"/>
      <w:marTop w:val="0"/>
      <w:marBottom w:val="0"/>
      <w:divBdr>
        <w:top w:val="none" w:sz="0" w:space="0" w:color="auto"/>
        <w:left w:val="none" w:sz="0" w:space="0" w:color="auto"/>
        <w:bottom w:val="none" w:sz="0" w:space="0" w:color="auto"/>
        <w:right w:val="none" w:sz="0" w:space="0" w:color="auto"/>
      </w:divBdr>
      <w:divsChild>
        <w:div w:id="354186905">
          <w:marLeft w:val="0"/>
          <w:marRight w:val="0"/>
          <w:marTop w:val="0"/>
          <w:marBottom w:val="0"/>
          <w:divBdr>
            <w:top w:val="none" w:sz="0" w:space="0" w:color="auto"/>
            <w:left w:val="none" w:sz="0" w:space="0" w:color="auto"/>
            <w:bottom w:val="none" w:sz="0" w:space="0" w:color="auto"/>
            <w:right w:val="none" w:sz="0" w:space="0" w:color="auto"/>
          </w:divBdr>
          <w:divsChild>
            <w:div w:id="1556694695">
              <w:marLeft w:val="0"/>
              <w:marRight w:val="0"/>
              <w:marTop w:val="0"/>
              <w:marBottom w:val="0"/>
              <w:divBdr>
                <w:top w:val="single" w:sz="6" w:space="0" w:color="E2DFD8"/>
                <w:left w:val="single" w:sz="6" w:space="0" w:color="E2DFD8"/>
                <w:bottom w:val="single" w:sz="6" w:space="0" w:color="E2DFD8"/>
                <w:right w:val="single" w:sz="6" w:space="0" w:color="E2DFD8"/>
              </w:divBdr>
              <w:divsChild>
                <w:div w:id="768812080">
                  <w:marLeft w:val="0"/>
                  <w:marRight w:val="0"/>
                  <w:marTop w:val="0"/>
                  <w:marBottom w:val="0"/>
                  <w:divBdr>
                    <w:top w:val="none" w:sz="0" w:space="0" w:color="auto"/>
                    <w:left w:val="none" w:sz="0" w:space="0" w:color="auto"/>
                    <w:bottom w:val="none" w:sz="0" w:space="0" w:color="auto"/>
                    <w:right w:val="none" w:sz="0" w:space="0" w:color="auto"/>
                  </w:divBdr>
                  <w:divsChild>
                    <w:div w:id="1975791183">
                      <w:marLeft w:val="0"/>
                      <w:marRight w:val="0"/>
                      <w:marTop w:val="0"/>
                      <w:marBottom w:val="0"/>
                      <w:divBdr>
                        <w:top w:val="none" w:sz="0" w:space="0" w:color="auto"/>
                        <w:left w:val="none" w:sz="0" w:space="0" w:color="auto"/>
                        <w:bottom w:val="none" w:sz="0" w:space="0" w:color="auto"/>
                        <w:right w:val="none" w:sz="0" w:space="0" w:color="auto"/>
                      </w:divBdr>
                      <w:divsChild>
                        <w:div w:id="1868832166">
                          <w:marLeft w:val="0"/>
                          <w:marRight w:val="0"/>
                          <w:marTop w:val="0"/>
                          <w:marBottom w:val="0"/>
                          <w:divBdr>
                            <w:top w:val="none" w:sz="0" w:space="0" w:color="auto"/>
                            <w:left w:val="none" w:sz="0" w:space="0" w:color="auto"/>
                            <w:bottom w:val="none" w:sz="0" w:space="0" w:color="auto"/>
                            <w:right w:val="none" w:sz="0" w:space="0" w:color="auto"/>
                          </w:divBdr>
                          <w:divsChild>
                            <w:div w:id="247423896">
                              <w:marLeft w:val="0"/>
                              <w:marRight w:val="0"/>
                              <w:marTop w:val="0"/>
                              <w:marBottom w:val="0"/>
                              <w:divBdr>
                                <w:top w:val="none" w:sz="0" w:space="0" w:color="auto"/>
                                <w:left w:val="none" w:sz="0" w:space="0" w:color="auto"/>
                                <w:bottom w:val="none" w:sz="0" w:space="0" w:color="auto"/>
                                <w:right w:val="none" w:sz="0" w:space="0" w:color="auto"/>
                              </w:divBdr>
                              <w:divsChild>
                                <w:div w:id="1559130424">
                                  <w:marLeft w:val="0"/>
                                  <w:marRight w:val="0"/>
                                  <w:marTop w:val="0"/>
                                  <w:marBottom w:val="0"/>
                                  <w:divBdr>
                                    <w:top w:val="none" w:sz="0" w:space="0" w:color="auto"/>
                                    <w:left w:val="none" w:sz="0" w:space="0" w:color="auto"/>
                                    <w:bottom w:val="none" w:sz="0" w:space="0" w:color="auto"/>
                                    <w:right w:val="none" w:sz="0" w:space="0" w:color="auto"/>
                                  </w:divBdr>
                                  <w:divsChild>
                                    <w:div w:id="174229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9125390">
      <w:bodyDiv w:val="1"/>
      <w:marLeft w:val="0"/>
      <w:marRight w:val="0"/>
      <w:marTop w:val="0"/>
      <w:marBottom w:val="0"/>
      <w:divBdr>
        <w:top w:val="none" w:sz="0" w:space="0" w:color="auto"/>
        <w:left w:val="none" w:sz="0" w:space="0" w:color="auto"/>
        <w:bottom w:val="none" w:sz="0" w:space="0" w:color="auto"/>
        <w:right w:val="none" w:sz="0" w:space="0" w:color="auto"/>
      </w:divBdr>
      <w:divsChild>
        <w:div w:id="749816891">
          <w:marLeft w:val="0"/>
          <w:marRight w:val="0"/>
          <w:marTop w:val="0"/>
          <w:marBottom w:val="0"/>
          <w:divBdr>
            <w:top w:val="none" w:sz="0" w:space="0" w:color="auto"/>
            <w:left w:val="none" w:sz="0" w:space="0" w:color="auto"/>
            <w:bottom w:val="none" w:sz="0" w:space="0" w:color="auto"/>
            <w:right w:val="none" w:sz="0" w:space="0" w:color="auto"/>
          </w:divBdr>
          <w:divsChild>
            <w:div w:id="434324135">
              <w:marLeft w:val="0"/>
              <w:marRight w:val="0"/>
              <w:marTop w:val="0"/>
              <w:marBottom w:val="0"/>
              <w:divBdr>
                <w:top w:val="single" w:sz="6" w:space="0" w:color="E2DFD8"/>
                <w:left w:val="single" w:sz="6" w:space="0" w:color="E2DFD8"/>
                <w:bottom w:val="single" w:sz="6" w:space="0" w:color="E2DFD8"/>
                <w:right w:val="single" w:sz="6" w:space="0" w:color="E2DFD8"/>
              </w:divBdr>
              <w:divsChild>
                <w:div w:id="1785881117">
                  <w:marLeft w:val="0"/>
                  <w:marRight w:val="0"/>
                  <w:marTop w:val="0"/>
                  <w:marBottom w:val="0"/>
                  <w:divBdr>
                    <w:top w:val="none" w:sz="0" w:space="0" w:color="auto"/>
                    <w:left w:val="none" w:sz="0" w:space="0" w:color="auto"/>
                    <w:bottom w:val="none" w:sz="0" w:space="0" w:color="auto"/>
                    <w:right w:val="none" w:sz="0" w:space="0" w:color="auto"/>
                  </w:divBdr>
                  <w:divsChild>
                    <w:div w:id="870068110">
                      <w:marLeft w:val="0"/>
                      <w:marRight w:val="0"/>
                      <w:marTop w:val="0"/>
                      <w:marBottom w:val="0"/>
                      <w:divBdr>
                        <w:top w:val="none" w:sz="0" w:space="0" w:color="auto"/>
                        <w:left w:val="none" w:sz="0" w:space="0" w:color="auto"/>
                        <w:bottom w:val="none" w:sz="0" w:space="0" w:color="auto"/>
                        <w:right w:val="none" w:sz="0" w:space="0" w:color="auto"/>
                      </w:divBdr>
                      <w:divsChild>
                        <w:div w:id="776482814">
                          <w:marLeft w:val="0"/>
                          <w:marRight w:val="0"/>
                          <w:marTop w:val="0"/>
                          <w:marBottom w:val="0"/>
                          <w:divBdr>
                            <w:top w:val="none" w:sz="0" w:space="0" w:color="auto"/>
                            <w:left w:val="none" w:sz="0" w:space="0" w:color="auto"/>
                            <w:bottom w:val="none" w:sz="0" w:space="0" w:color="auto"/>
                            <w:right w:val="none" w:sz="0" w:space="0" w:color="auto"/>
                          </w:divBdr>
                          <w:divsChild>
                            <w:div w:id="1365868154">
                              <w:marLeft w:val="0"/>
                              <w:marRight w:val="0"/>
                              <w:marTop w:val="0"/>
                              <w:marBottom w:val="0"/>
                              <w:divBdr>
                                <w:top w:val="none" w:sz="0" w:space="0" w:color="auto"/>
                                <w:left w:val="none" w:sz="0" w:space="0" w:color="auto"/>
                                <w:bottom w:val="none" w:sz="0" w:space="0" w:color="auto"/>
                                <w:right w:val="none" w:sz="0" w:space="0" w:color="auto"/>
                              </w:divBdr>
                              <w:divsChild>
                                <w:div w:id="1007370767">
                                  <w:marLeft w:val="0"/>
                                  <w:marRight w:val="0"/>
                                  <w:marTop w:val="0"/>
                                  <w:marBottom w:val="0"/>
                                  <w:divBdr>
                                    <w:top w:val="none" w:sz="0" w:space="0" w:color="auto"/>
                                    <w:left w:val="none" w:sz="0" w:space="0" w:color="auto"/>
                                    <w:bottom w:val="none" w:sz="0" w:space="0" w:color="auto"/>
                                    <w:right w:val="none" w:sz="0" w:space="0" w:color="auto"/>
                                  </w:divBdr>
                                  <w:divsChild>
                                    <w:div w:id="68205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7272517">
      <w:bodyDiv w:val="1"/>
      <w:marLeft w:val="0"/>
      <w:marRight w:val="0"/>
      <w:marTop w:val="0"/>
      <w:marBottom w:val="0"/>
      <w:divBdr>
        <w:top w:val="none" w:sz="0" w:space="0" w:color="auto"/>
        <w:left w:val="none" w:sz="0" w:space="0" w:color="auto"/>
        <w:bottom w:val="none" w:sz="0" w:space="0" w:color="auto"/>
        <w:right w:val="none" w:sz="0" w:space="0" w:color="auto"/>
      </w:divBdr>
      <w:divsChild>
        <w:div w:id="1129670572">
          <w:marLeft w:val="0"/>
          <w:marRight w:val="0"/>
          <w:marTop w:val="0"/>
          <w:marBottom w:val="0"/>
          <w:divBdr>
            <w:top w:val="none" w:sz="0" w:space="0" w:color="auto"/>
            <w:left w:val="none" w:sz="0" w:space="0" w:color="auto"/>
            <w:bottom w:val="none" w:sz="0" w:space="0" w:color="auto"/>
            <w:right w:val="none" w:sz="0" w:space="0" w:color="auto"/>
          </w:divBdr>
          <w:divsChild>
            <w:div w:id="1695230183">
              <w:marLeft w:val="0"/>
              <w:marRight w:val="0"/>
              <w:marTop w:val="0"/>
              <w:marBottom w:val="0"/>
              <w:divBdr>
                <w:top w:val="single" w:sz="6" w:space="0" w:color="E2DFD8"/>
                <w:left w:val="single" w:sz="6" w:space="0" w:color="E2DFD8"/>
                <w:bottom w:val="single" w:sz="6" w:space="0" w:color="E2DFD8"/>
                <w:right w:val="single" w:sz="6" w:space="0" w:color="E2DFD8"/>
              </w:divBdr>
              <w:divsChild>
                <w:div w:id="197546182">
                  <w:marLeft w:val="0"/>
                  <w:marRight w:val="0"/>
                  <w:marTop w:val="0"/>
                  <w:marBottom w:val="0"/>
                  <w:divBdr>
                    <w:top w:val="none" w:sz="0" w:space="0" w:color="auto"/>
                    <w:left w:val="none" w:sz="0" w:space="0" w:color="auto"/>
                    <w:bottom w:val="none" w:sz="0" w:space="0" w:color="auto"/>
                    <w:right w:val="none" w:sz="0" w:space="0" w:color="auto"/>
                  </w:divBdr>
                  <w:divsChild>
                    <w:div w:id="60756853">
                      <w:marLeft w:val="0"/>
                      <w:marRight w:val="0"/>
                      <w:marTop w:val="0"/>
                      <w:marBottom w:val="0"/>
                      <w:divBdr>
                        <w:top w:val="none" w:sz="0" w:space="0" w:color="auto"/>
                        <w:left w:val="none" w:sz="0" w:space="0" w:color="auto"/>
                        <w:bottom w:val="none" w:sz="0" w:space="0" w:color="auto"/>
                        <w:right w:val="none" w:sz="0" w:space="0" w:color="auto"/>
                      </w:divBdr>
                      <w:divsChild>
                        <w:div w:id="2049332110">
                          <w:marLeft w:val="0"/>
                          <w:marRight w:val="0"/>
                          <w:marTop w:val="0"/>
                          <w:marBottom w:val="0"/>
                          <w:divBdr>
                            <w:top w:val="none" w:sz="0" w:space="0" w:color="auto"/>
                            <w:left w:val="none" w:sz="0" w:space="0" w:color="auto"/>
                            <w:bottom w:val="none" w:sz="0" w:space="0" w:color="auto"/>
                            <w:right w:val="none" w:sz="0" w:space="0" w:color="auto"/>
                          </w:divBdr>
                          <w:divsChild>
                            <w:div w:id="1589296">
                              <w:marLeft w:val="0"/>
                              <w:marRight w:val="0"/>
                              <w:marTop w:val="0"/>
                              <w:marBottom w:val="0"/>
                              <w:divBdr>
                                <w:top w:val="none" w:sz="0" w:space="0" w:color="auto"/>
                                <w:left w:val="none" w:sz="0" w:space="0" w:color="auto"/>
                                <w:bottom w:val="none" w:sz="0" w:space="0" w:color="auto"/>
                                <w:right w:val="none" w:sz="0" w:space="0" w:color="auto"/>
                              </w:divBdr>
                              <w:divsChild>
                                <w:div w:id="498273120">
                                  <w:marLeft w:val="0"/>
                                  <w:marRight w:val="0"/>
                                  <w:marTop w:val="0"/>
                                  <w:marBottom w:val="0"/>
                                  <w:divBdr>
                                    <w:top w:val="none" w:sz="0" w:space="0" w:color="auto"/>
                                    <w:left w:val="none" w:sz="0" w:space="0" w:color="auto"/>
                                    <w:bottom w:val="none" w:sz="0" w:space="0" w:color="auto"/>
                                    <w:right w:val="none" w:sz="0" w:space="0" w:color="auto"/>
                                  </w:divBdr>
                                  <w:divsChild>
                                    <w:div w:id="188062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864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1841</Words>
  <Characters>10131</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11949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Hans</cp:lastModifiedBy>
  <cp:revision>2</cp:revision>
  <cp:lastPrinted>2014-11-23T08:34:00Z</cp:lastPrinted>
  <dcterms:created xsi:type="dcterms:W3CDTF">2014-12-01T10:52:00Z</dcterms:created>
  <dcterms:modified xsi:type="dcterms:W3CDTF">2014-12-01T10:52:00Z</dcterms:modified>
</cp:coreProperties>
</file>